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89" w:rsidRDefault="00923389" w:rsidP="00B94CD6">
      <w:pPr>
        <w:pStyle w:val="Default"/>
        <w:jc w:val="center"/>
        <w:rPr>
          <w:rFonts w:ascii="Arial" w:hAnsi="Arial" w:cs="Arial"/>
          <w:b/>
          <w:sz w:val="40"/>
          <w:szCs w:val="40"/>
        </w:rPr>
      </w:pPr>
    </w:p>
    <w:p w:rsidR="001337E7" w:rsidRDefault="001337E7" w:rsidP="00B94CD6">
      <w:pPr>
        <w:pStyle w:val="Default"/>
        <w:jc w:val="center"/>
        <w:rPr>
          <w:rFonts w:ascii="Arial" w:hAnsi="Arial" w:cs="Arial"/>
          <w:b/>
          <w:sz w:val="40"/>
          <w:szCs w:val="40"/>
        </w:rPr>
      </w:pPr>
    </w:p>
    <w:p w:rsidR="00CF1251" w:rsidRPr="00B94CD6" w:rsidRDefault="00B94CD6" w:rsidP="00B94CD6">
      <w:pPr>
        <w:pStyle w:val="Default"/>
        <w:jc w:val="center"/>
        <w:rPr>
          <w:rFonts w:ascii="Arial" w:hAnsi="Arial" w:cs="Arial"/>
          <w:b/>
          <w:sz w:val="40"/>
          <w:szCs w:val="40"/>
        </w:rPr>
      </w:pPr>
      <w:r w:rsidRPr="00B94CD6">
        <w:rPr>
          <w:rFonts w:ascii="Arial" w:hAnsi="Arial" w:cs="Arial"/>
          <w:b/>
          <w:sz w:val="40"/>
          <w:szCs w:val="40"/>
        </w:rPr>
        <w:t>EURO-PHARMAT</w:t>
      </w:r>
    </w:p>
    <w:p w:rsidR="00B94CD6" w:rsidRPr="00B94CD6" w:rsidRDefault="00562843" w:rsidP="00B94CD6">
      <w:pPr>
        <w:pStyle w:val="Default"/>
        <w:jc w:val="center"/>
        <w:rPr>
          <w:rFonts w:ascii="Arial" w:hAnsi="Arial" w:cs="Arial"/>
          <w:b/>
          <w:sz w:val="36"/>
          <w:szCs w:val="36"/>
        </w:rPr>
      </w:pPr>
      <w:r>
        <w:rPr>
          <w:rFonts w:ascii="Arial" w:hAnsi="Arial" w:cs="Arial"/>
          <w:b/>
          <w:sz w:val="36"/>
          <w:szCs w:val="36"/>
        </w:rPr>
        <w:t>Instructions</w:t>
      </w:r>
      <w:r w:rsidR="00B94CD6" w:rsidRPr="00B94CD6">
        <w:rPr>
          <w:rFonts w:ascii="Arial" w:hAnsi="Arial" w:cs="Arial"/>
          <w:b/>
          <w:sz w:val="36"/>
          <w:szCs w:val="36"/>
        </w:rPr>
        <w:t xml:space="preserve"> aux auteurs pour mise en ligne d’articles sur le site d’Euro-Pharmat</w:t>
      </w:r>
    </w:p>
    <w:p w:rsidR="00B94CD6" w:rsidRPr="00B94CD6" w:rsidRDefault="00B94CD6" w:rsidP="00B94CD6">
      <w:pPr>
        <w:pStyle w:val="Default"/>
        <w:rPr>
          <w:rFonts w:ascii="Arial" w:hAnsi="Arial" w:cs="Arial"/>
          <w:b/>
        </w:rPr>
      </w:pPr>
    </w:p>
    <w:p w:rsidR="005576F7" w:rsidRPr="00785A83" w:rsidRDefault="005576F7" w:rsidP="00B94CD6">
      <w:pPr>
        <w:pStyle w:val="Default"/>
        <w:rPr>
          <w:rFonts w:ascii="Arial" w:hAnsi="Arial" w:cs="Arial"/>
          <w:b/>
          <w:sz w:val="22"/>
          <w:szCs w:val="22"/>
        </w:rPr>
      </w:pPr>
    </w:p>
    <w:p w:rsidR="004D6F55" w:rsidRDefault="004D6F55">
      <w:pPr>
        <w:pStyle w:val="TM1"/>
        <w:tabs>
          <w:tab w:val="right" w:leader="dot" w:pos="9062"/>
        </w:tabs>
        <w:rPr>
          <w:rFonts w:cs="Arial"/>
          <w:b/>
          <w:sz w:val="22"/>
        </w:rPr>
      </w:pPr>
    </w:p>
    <w:p w:rsidR="00A63BF6" w:rsidRPr="00A63BF6" w:rsidRDefault="00A63BF6" w:rsidP="00A63BF6"/>
    <w:p w:rsidR="004D6F55" w:rsidRPr="00A63BF6" w:rsidRDefault="004D6F55">
      <w:pPr>
        <w:pStyle w:val="TM1"/>
        <w:tabs>
          <w:tab w:val="right" w:leader="dot" w:pos="9062"/>
        </w:tabs>
        <w:rPr>
          <w:rFonts w:cs="Arial"/>
          <w:b/>
          <w:sz w:val="28"/>
          <w:szCs w:val="28"/>
        </w:rPr>
      </w:pPr>
      <w:r w:rsidRPr="00A63BF6">
        <w:rPr>
          <w:rFonts w:cs="Arial"/>
          <w:b/>
          <w:sz w:val="28"/>
          <w:szCs w:val="28"/>
        </w:rPr>
        <w:t>Sommaire</w:t>
      </w:r>
    </w:p>
    <w:p w:rsidR="00A63BF6" w:rsidRDefault="004D6F55">
      <w:pPr>
        <w:pStyle w:val="TM1"/>
        <w:tabs>
          <w:tab w:val="left" w:pos="440"/>
          <w:tab w:val="right" w:leader="dot" w:pos="9062"/>
        </w:tabs>
        <w:rPr>
          <w:rFonts w:asciiTheme="minorHAnsi" w:eastAsiaTheme="minorEastAsia" w:hAnsiTheme="minorHAnsi"/>
          <w:noProof/>
          <w:sz w:val="22"/>
          <w:lang w:eastAsia="fr-FR"/>
        </w:rPr>
      </w:pPr>
      <w:r>
        <w:rPr>
          <w:rFonts w:cs="Arial"/>
          <w:b/>
          <w:sz w:val="22"/>
        </w:rPr>
        <w:fldChar w:fldCharType="begin"/>
      </w:r>
      <w:r>
        <w:rPr>
          <w:rFonts w:cs="Arial"/>
          <w:b/>
          <w:sz w:val="22"/>
        </w:rPr>
        <w:instrText xml:space="preserve"> TOC \o "1-3" \h \z \u </w:instrText>
      </w:r>
      <w:r>
        <w:rPr>
          <w:rFonts w:cs="Arial"/>
          <w:b/>
          <w:sz w:val="22"/>
        </w:rPr>
        <w:fldChar w:fldCharType="separate"/>
      </w:r>
      <w:hyperlink w:anchor="_Toc509911225" w:history="1">
        <w:r w:rsidR="00A63BF6" w:rsidRPr="007C14B6">
          <w:rPr>
            <w:rStyle w:val="Lienhypertexte"/>
            <w:noProof/>
          </w:rPr>
          <w:t>1.</w:t>
        </w:r>
        <w:r w:rsidR="00A63BF6">
          <w:rPr>
            <w:rFonts w:asciiTheme="minorHAnsi" w:eastAsiaTheme="minorEastAsia" w:hAnsiTheme="minorHAnsi"/>
            <w:noProof/>
            <w:sz w:val="22"/>
            <w:lang w:eastAsia="fr-FR"/>
          </w:rPr>
          <w:tab/>
        </w:r>
        <w:r w:rsidR="00A63BF6" w:rsidRPr="007C14B6">
          <w:rPr>
            <w:rStyle w:val="Lienhypertexte"/>
            <w:noProof/>
          </w:rPr>
          <w:t>Responsabilités</w:t>
        </w:r>
        <w:r w:rsidR="00A63BF6">
          <w:rPr>
            <w:noProof/>
            <w:webHidden/>
          </w:rPr>
          <w:tab/>
        </w:r>
        <w:r w:rsidR="00A63BF6">
          <w:rPr>
            <w:noProof/>
            <w:webHidden/>
          </w:rPr>
          <w:fldChar w:fldCharType="begin"/>
        </w:r>
        <w:r w:rsidR="00A63BF6">
          <w:rPr>
            <w:noProof/>
            <w:webHidden/>
          </w:rPr>
          <w:instrText xml:space="preserve"> PAGEREF _Toc509911225 \h </w:instrText>
        </w:r>
        <w:r w:rsidR="00A63BF6">
          <w:rPr>
            <w:noProof/>
            <w:webHidden/>
          </w:rPr>
        </w:r>
        <w:r w:rsidR="00A63BF6">
          <w:rPr>
            <w:noProof/>
            <w:webHidden/>
          </w:rPr>
          <w:fldChar w:fldCharType="separate"/>
        </w:r>
        <w:r w:rsidR="008A4B9F">
          <w:rPr>
            <w:noProof/>
            <w:webHidden/>
          </w:rPr>
          <w:t>1</w:t>
        </w:r>
        <w:r w:rsidR="00A63BF6">
          <w:rPr>
            <w:noProof/>
            <w:webHidden/>
          </w:rPr>
          <w:fldChar w:fldCharType="end"/>
        </w:r>
      </w:hyperlink>
    </w:p>
    <w:p w:rsidR="00A63BF6" w:rsidRDefault="00AE4D80">
      <w:pPr>
        <w:pStyle w:val="TM1"/>
        <w:tabs>
          <w:tab w:val="left" w:pos="440"/>
          <w:tab w:val="right" w:leader="dot" w:pos="9062"/>
        </w:tabs>
        <w:rPr>
          <w:rFonts w:asciiTheme="minorHAnsi" w:eastAsiaTheme="minorEastAsia" w:hAnsiTheme="minorHAnsi"/>
          <w:noProof/>
          <w:sz w:val="22"/>
          <w:lang w:eastAsia="fr-FR"/>
        </w:rPr>
      </w:pPr>
      <w:hyperlink w:anchor="_Toc509911226" w:history="1">
        <w:r w:rsidR="00A63BF6" w:rsidRPr="007C14B6">
          <w:rPr>
            <w:rStyle w:val="Lienhypertexte"/>
            <w:noProof/>
          </w:rPr>
          <w:t>2.</w:t>
        </w:r>
        <w:r w:rsidR="00A63BF6">
          <w:rPr>
            <w:rFonts w:asciiTheme="minorHAnsi" w:eastAsiaTheme="minorEastAsia" w:hAnsiTheme="minorHAnsi"/>
            <w:noProof/>
            <w:sz w:val="22"/>
            <w:lang w:eastAsia="fr-FR"/>
          </w:rPr>
          <w:tab/>
        </w:r>
        <w:r w:rsidR="007178AB">
          <w:rPr>
            <w:rStyle w:val="Lienhypertexte"/>
            <w:noProof/>
          </w:rPr>
          <w:t>C</w:t>
        </w:r>
        <w:r w:rsidR="00A63BF6" w:rsidRPr="007C14B6">
          <w:rPr>
            <w:rStyle w:val="Lienhypertexte"/>
            <w:noProof/>
          </w:rPr>
          <w:t>onditions de publication</w:t>
        </w:r>
        <w:r w:rsidR="00A63BF6">
          <w:rPr>
            <w:noProof/>
            <w:webHidden/>
          </w:rPr>
          <w:tab/>
        </w:r>
        <w:r w:rsidR="00A63BF6">
          <w:rPr>
            <w:noProof/>
            <w:webHidden/>
          </w:rPr>
          <w:fldChar w:fldCharType="begin"/>
        </w:r>
        <w:r w:rsidR="00A63BF6">
          <w:rPr>
            <w:noProof/>
            <w:webHidden/>
          </w:rPr>
          <w:instrText xml:space="preserve"> PAGEREF _Toc509911226 \h </w:instrText>
        </w:r>
        <w:r w:rsidR="00A63BF6">
          <w:rPr>
            <w:noProof/>
            <w:webHidden/>
          </w:rPr>
        </w:r>
        <w:r w:rsidR="00A63BF6">
          <w:rPr>
            <w:noProof/>
            <w:webHidden/>
          </w:rPr>
          <w:fldChar w:fldCharType="separate"/>
        </w:r>
        <w:r w:rsidR="008A4B9F">
          <w:rPr>
            <w:noProof/>
            <w:webHidden/>
          </w:rPr>
          <w:t>1</w:t>
        </w:r>
        <w:r w:rsidR="00A63BF6">
          <w:rPr>
            <w:noProof/>
            <w:webHidden/>
          </w:rPr>
          <w:fldChar w:fldCharType="end"/>
        </w:r>
      </w:hyperlink>
    </w:p>
    <w:p w:rsidR="00A63BF6" w:rsidRDefault="00AE4D80">
      <w:pPr>
        <w:pStyle w:val="TM1"/>
        <w:tabs>
          <w:tab w:val="left" w:pos="440"/>
          <w:tab w:val="right" w:leader="dot" w:pos="9062"/>
        </w:tabs>
        <w:rPr>
          <w:rFonts w:asciiTheme="minorHAnsi" w:eastAsiaTheme="minorEastAsia" w:hAnsiTheme="minorHAnsi"/>
          <w:noProof/>
          <w:sz w:val="22"/>
          <w:lang w:eastAsia="fr-FR"/>
        </w:rPr>
      </w:pPr>
      <w:hyperlink w:anchor="_Toc509911227" w:history="1">
        <w:r w:rsidR="00A63BF6" w:rsidRPr="007C14B6">
          <w:rPr>
            <w:rStyle w:val="Lienhypertexte"/>
            <w:noProof/>
          </w:rPr>
          <w:t>3.</w:t>
        </w:r>
        <w:r w:rsidR="00A63BF6">
          <w:rPr>
            <w:rFonts w:asciiTheme="minorHAnsi" w:eastAsiaTheme="minorEastAsia" w:hAnsiTheme="minorHAnsi"/>
            <w:noProof/>
            <w:sz w:val="22"/>
            <w:lang w:eastAsia="fr-FR"/>
          </w:rPr>
          <w:tab/>
        </w:r>
        <w:r w:rsidR="00A63BF6" w:rsidRPr="007C14B6">
          <w:rPr>
            <w:rStyle w:val="Lienhypertexte"/>
            <w:noProof/>
          </w:rPr>
          <w:t>Présentation générale</w:t>
        </w:r>
        <w:r w:rsidR="00A63BF6" w:rsidRPr="00172B75">
          <w:rPr>
            <w:rStyle w:val="Lienhypertexte"/>
            <w:noProof/>
          </w:rPr>
          <w:t xml:space="preserve"> des</w:t>
        </w:r>
        <w:r w:rsidR="00172B75">
          <w:rPr>
            <w:rStyle w:val="Lienhypertexte"/>
            <w:noProof/>
          </w:rPr>
          <w:t xml:space="preserve"> </w:t>
        </w:r>
        <w:r w:rsidR="00A63BF6" w:rsidRPr="00172B75">
          <w:rPr>
            <w:rStyle w:val="Lienhypertexte"/>
            <w:noProof/>
          </w:rPr>
          <w:t>articles</w:t>
        </w:r>
        <w:r w:rsidR="00A63BF6">
          <w:rPr>
            <w:noProof/>
            <w:webHidden/>
          </w:rPr>
          <w:tab/>
        </w:r>
        <w:r w:rsidR="00A63BF6">
          <w:rPr>
            <w:noProof/>
            <w:webHidden/>
          </w:rPr>
          <w:fldChar w:fldCharType="begin"/>
        </w:r>
        <w:r w:rsidR="00A63BF6">
          <w:rPr>
            <w:noProof/>
            <w:webHidden/>
          </w:rPr>
          <w:instrText xml:space="preserve"> PAGEREF _Toc509911227 \h </w:instrText>
        </w:r>
        <w:r w:rsidR="00A63BF6">
          <w:rPr>
            <w:noProof/>
            <w:webHidden/>
          </w:rPr>
        </w:r>
        <w:r w:rsidR="00A63BF6">
          <w:rPr>
            <w:noProof/>
            <w:webHidden/>
          </w:rPr>
          <w:fldChar w:fldCharType="separate"/>
        </w:r>
        <w:r w:rsidR="008A4B9F">
          <w:rPr>
            <w:noProof/>
            <w:webHidden/>
          </w:rPr>
          <w:t>2</w:t>
        </w:r>
        <w:r w:rsidR="00A63BF6">
          <w:rPr>
            <w:noProof/>
            <w:webHidden/>
          </w:rPr>
          <w:fldChar w:fldCharType="end"/>
        </w:r>
      </w:hyperlink>
    </w:p>
    <w:p w:rsidR="00A63BF6" w:rsidRDefault="00AE4D80">
      <w:pPr>
        <w:pStyle w:val="TM1"/>
        <w:tabs>
          <w:tab w:val="left" w:pos="440"/>
          <w:tab w:val="right" w:leader="dot" w:pos="9062"/>
        </w:tabs>
        <w:rPr>
          <w:rFonts w:asciiTheme="minorHAnsi" w:eastAsiaTheme="minorEastAsia" w:hAnsiTheme="minorHAnsi"/>
          <w:noProof/>
          <w:sz w:val="22"/>
          <w:lang w:eastAsia="fr-FR"/>
        </w:rPr>
      </w:pPr>
      <w:hyperlink w:anchor="_Toc509911228" w:history="1">
        <w:r w:rsidR="00A63BF6" w:rsidRPr="007C14B6">
          <w:rPr>
            <w:rStyle w:val="Lienhypertexte"/>
            <w:noProof/>
          </w:rPr>
          <w:t>4.</w:t>
        </w:r>
        <w:r w:rsidR="00A63BF6">
          <w:rPr>
            <w:rFonts w:asciiTheme="minorHAnsi" w:eastAsiaTheme="minorEastAsia" w:hAnsiTheme="minorHAnsi"/>
            <w:noProof/>
            <w:sz w:val="22"/>
            <w:lang w:eastAsia="fr-FR"/>
          </w:rPr>
          <w:tab/>
        </w:r>
        <w:r w:rsidR="00A63BF6" w:rsidRPr="007C14B6">
          <w:rPr>
            <w:rStyle w:val="Lienhypertexte"/>
            <w:noProof/>
          </w:rPr>
          <w:t>Soumission des articles</w:t>
        </w:r>
        <w:r w:rsidR="00A63BF6">
          <w:rPr>
            <w:noProof/>
            <w:webHidden/>
          </w:rPr>
          <w:tab/>
        </w:r>
        <w:r w:rsidR="00A63BF6">
          <w:rPr>
            <w:noProof/>
            <w:webHidden/>
          </w:rPr>
          <w:fldChar w:fldCharType="begin"/>
        </w:r>
        <w:r w:rsidR="00A63BF6">
          <w:rPr>
            <w:noProof/>
            <w:webHidden/>
          </w:rPr>
          <w:instrText xml:space="preserve"> PAGEREF _Toc509911228 \h </w:instrText>
        </w:r>
        <w:r w:rsidR="00A63BF6">
          <w:rPr>
            <w:noProof/>
            <w:webHidden/>
          </w:rPr>
        </w:r>
        <w:r w:rsidR="00A63BF6">
          <w:rPr>
            <w:noProof/>
            <w:webHidden/>
          </w:rPr>
          <w:fldChar w:fldCharType="separate"/>
        </w:r>
        <w:r w:rsidR="008A4B9F">
          <w:rPr>
            <w:noProof/>
            <w:webHidden/>
          </w:rPr>
          <w:t>4</w:t>
        </w:r>
        <w:r w:rsidR="00A63BF6">
          <w:rPr>
            <w:noProof/>
            <w:webHidden/>
          </w:rPr>
          <w:fldChar w:fldCharType="end"/>
        </w:r>
      </w:hyperlink>
    </w:p>
    <w:p w:rsidR="00B94CD6" w:rsidRPr="00785A83" w:rsidRDefault="004D6F55" w:rsidP="00B94CD6">
      <w:pPr>
        <w:pStyle w:val="Default"/>
        <w:rPr>
          <w:rFonts w:ascii="Arial" w:hAnsi="Arial" w:cs="Arial"/>
          <w:b/>
          <w:sz w:val="22"/>
          <w:szCs w:val="22"/>
        </w:rPr>
      </w:pPr>
      <w:r>
        <w:rPr>
          <w:rFonts w:ascii="Arial" w:hAnsi="Arial" w:cs="Arial"/>
          <w:b/>
          <w:sz w:val="22"/>
          <w:szCs w:val="22"/>
        </w:rPr>
        <w:fldChar w:fldCharType="end"/>
      </w:r>
    </w:p>
    <w:p w:rsidR="00A63BF6" w:rsidRDefault="00A63BF6" w:rsidP="00B94CD6">
      <w:pPr>
        <w:autoSpaceDE w:val="0"/>
        <w:autoSpaceDN w:val="0"/>
        <w:adjustRightInd w:val="0"/>
        <w:spacing w:after="0" w:line="240" w:lineRule="auto"/>
        <w:ind w:firstLine="708"/>
        <w:rPr>
          <w:rFonts w:ascii="Arial" w:hAnsi="Arial" w:cs="Arial"/>
        </w:rPr>
      </w:pPr>
    </w:p>
    <w:p w:rsidR="00CF1251" w:rsidRPr="00785A83" w:rsidRDefault="00CF1251" w:rsidP="00381FB8">
      <w:pPr>
        <w:autoSpaceDE w:val="0"/>
        <w:autoSpaceDN w:val="0"/>
        <w:adjustRightInd w:val="0"/>
        <w:spacing w:after="0" w:line="240" w:lineRule="auto"/>
        <w:ind w:firstLine="426"/>
        <w:jc w:val="both"/>
        <w:rPr>
          <w:rFonts w:ascii="Arial" w:hAnsi="Arial" w:cs="Arial"/>
        </w:rPr>
      </w:pPr>
      <w:r w:rsidRPr="00785A83">
        <w:rPr>
          <w:rFonts w:ascii="Arial" w:hAnsi="Arial" w:cs="Arial"/>
        </w:rPr>
        <w:t>La revue en ligne Euro-Pharmat est une revue scientifique et professionnelle, publiée par l’association Euro-Pharmat. Elle dispose d’un comité scientifique spécifique garant de la qualité des</w:t>
      </w:r>
      <w:r w:rsidR="000B7F23" w:rsidRPr="00785A83">
        <w:rPr>
          <w:rFonts w:ascii="Arial" w:hAnsi="Arial" w:cs="Arial"/>
        </w:rPr>
        <w:t xml:space="preserve"> </w:t>
      </w:r>
      <w:r w:rsidRPr="00785A83">
        <w:rPr>
          <w:rFonts w:ascii="Arial" w:hAnsi="Arial" w:cs="Arial"/>
        </w:rPr>
        <w:t>travaux publiés</w:t>
      </w:r>
      <w:r w:rsidR="00C13DB1">
        <w:rPr>
          <w:rFonts w:ascii="Arial" w:hAnsi="Arial" w:cs="Arial"/>
        </w:rPr>
        <w:t xml:space="preserve"> et d’un comité de rédaction</w:t>
      </w:r>
      <w:r w:rsidRPr="00785A83">
        <w:rPr>
          <w:rFonts w:ascii="Arial" w:hAnsi="Arial" w:cs="Arial"/>
        </w:rPr>
        <w:t>.</w:t>
      </w:r>
    </w:p>
    <w:p w:rsidR="00CF1251" w:rsidRPr="00785A83" w:rsidRDefault="00CF1251" w:rsidP="00381FB8">
      <w:pPr>
        <w:autoSpaceDE w:val="0"/>
        <w:autoSpaceDN w:val="0"/>
        <w:adjustRightInd w:val="0"/>
        <w:spacing w:after="0" w:line="240" w:lineRule="auto"/>
        <w:jc w:val="both"/>
        <w:rPr>
          <w:rFonts w:ascii="Arial" w:hAnsi="Arial" w:cs="Arial"/>
        </w:rPr>
      </w:pPr>
      <w:r w:rsidRPr="00785A83">
        <w:rPr>
          <w:rFonts w:ascii="Arial" w:hAnsi="Arial" w:cs="Arial"/>
        </w:rPr>
        <w:t xml:space="preserve">Sont privilégiés les sujets et travaux susceptibles de contribuer à faire progresser la connaissance, la qualité, la sécurité, </w:t>
      </w:r>
      <w:r w:rsidR="00B94CD6" w:rsidRPr="00785A83">
        <w:rPr>
          <w:rFonts w:ascii="Arial" w:hAnsi="Arial" w:cs="Arial"/>
        </w:rPr>
        <w:t xml:space="preserve">la pertinence du bon </w:t>
      </w:r>
      <w:r w:rsidR="00B94CD6" w:rsidRPr="00381FB8">
        <w:rPr>
          <w:rFonts w:ascii="Arial" w:hAnsi="Arial" w:cs="Arial"/>
        </w:rPr>
        <w:t xml:space="preserve">usage </w:t>
      </w:r>
      <w:r w:rsidR="00381FB8" w:rsidRPr="00381FB8">
        <w:rPr>
          <w:rFonts w:ascii="Arial" w:hAnsi="Arial" w:cs="Arial"/>
        </w:rPr>
        <w:t xml:space="preserve">et </w:t>
      </w:r>
      <w:r w:rsidR="00381FB8" w:rsidRPr="001337E7">
        <w:rPr>
          <w:rFonts w:ascii="Arial" w:hAnsi="Arial" w:cs="Arial"/>
        </w:rPr>
        <w:t>l</w:t>
      </w:r>
      <w:r w:rsidR="00605318" w:rsidRPr="001337E7">
        <w:rPr>
          <w:rFonts w:ascii="Arial" w:hAnsi="Arial" w:cs="Arial"/>
        </w:rPr>
        <w:t>es</w:t>
      </w:r>
      <w:r w:rsidR="00605318" w:rsidRPr="00381FB8">
        <w:rPr>
          <w:rFonts w:ascii="Arial" w:hAnsi="Arial" w:cs="Arial"/>
        </w:rPr>
        <w:t xml:space="preserve"> organisations </w:t>
      </w:r>
      <w:r w:rsidR="00605318">
        <w:rPr>
          <w:rFonts w:ascii="Arial" w:hAnsi="Arial" w:cs="Arial"/>
        </w:rPr>
        <w:t xml:space="preserve">autour </w:t>
      </w:r>
      <w:r w:rsidR="00B94CD6" w:rsidRPr="00785A83">
        <w:rPr>
          <w:rFonts w:ascii="Arial" w:hAnsi="Arial" w:cs="Arial"/>
        </w:rPr>
        <w:t>des D</w:t>
      </w:r>
      <w:r w:rsidRPr="00785A83">
        <w:rPr>
          <w:rFonts w:ascii="Arial" w:hAnsi="Arial" w:cs="Arial"/>
        </w:rPr>
        <w:t>ispositifs Médicaux. Il peut s’agir d’articles originaux</w:t>
      </w:r>
      <w:r w:rsidR="000B7F23" w:rsidRPr="00785A83">
        <w:rPr>
          <w:rFonts w:ascii="Arial" w:hAnsi="Arial" w:cs="Arial"/>
        </w:rPr>
        <w:t xml:space="preserve"> </w:t>
      </w:r>
      <w:r w:rsidRPr="00785A83">
        <w:rPr>
          <w:rFonts w:ascii="Arial" w:hAnsi="Arial" w:cs="Arial"/>
        </w:rPr>
        <w:t xml:space="preserve">proposés par leurs auteurs, ou d’articles de synthèse sollicités par le comité de rédaction. </w:t>
      </w:r>
    </w:p>
    <w:p w:rsidR="00B94CD6" w:rsidRDefault="00CF1251" w:rsidP="00381FB8">
      <w:pPr>
        <w:autoSpaceDE w:val="0"/>
        <w:autoSpaceDN w:val="0"/>
        <w:adjustRightInd w:val="0"/>
        <w:spacing w:after="0" w:line="240" w:lineRule="auto"/>
        <w:ind w:firstLine="426"/>
        <w:jc w:val="both"/>
        <w:rPr>
          <w:rFonts w:ascii="Arial" w:hAnsi="Arial" w:cs="Arial"/>
        </w:rPr>
      </w:pPr>
      <w:r w:rsidRPr="00785A83">
        <w:rPr>
          <w:rFonts w:ascii="Arial" w:hAnsi="Arial" w:cs="Arial"/>
        </w:rPr>
        <w:t>Les textes p</w:t>
      </w:r>
      <w:r w:rsidR="0059214F" w:rsidRPr="00785A83">
        <w:rPr>
          <w:rFonts w:ascii="Arial" w:hAnsi="Arial" w:cs="Arial"/>
        </w:rPr>
        <w:t>ubliés sont rédigés en français</w:t>
      </w:r>
      <w:r w:rsidR="00605318">
        <w:rPr>
          <w:rFonts w:ascii="Arial" w:hAnsi="Arial" w:cs="Arial"/>
        </w:rPr>
        <w:t>.</w:t>
      </w:r>
    </w:p>
    <w:p w:rsidR="00646B8F" w:rsidRPr="00A63BF6" w:rsidRDefault="00646B8F" w:rsidP="00381FB8">
      <w:pPr>
        <w:autoSpaceDE w:val="0"/>
        <w:autoSpaceDN w:val="0"/>
        <w:adjustRightInd w:val="0"/>
        <w:spacing w:after="0" w:line="240" w:lineRule="auto"/>
        <w:ind w:firstLine="426"/>
        <w:jc w:val="both"/>
        <w:rPr>
          <w:rFonts w:ascii="Arial" w:hAnsi="Arial" w:cs="Arial"/>
        </w:rPr>
      </w:pPr>
    </w:p>
    <w:p w:rsidR="00B94CD6" w:rsidRPr="00785A83" w:rsidRDefault="00B94CD6" w:rsidP="00A63BF6">
      <w:pPr>
        <w:pStyle w:val="Titre1"/>
        <w:numPr>
          <w:ilvl w:val="0"/>
          <w:numId w:val="9"/>
        </w:numPr>
      </w:pPr>
      <w:bookmarkStart w:id="0" w:name="_Toc509911225"/>
      <w:r w:rsidRPr="00785A83">
        <w:t>Responsabilités</w:t>
      </w:r>
      <w:bookmarkEnd w:id="0"/>
    </w:p>
    <w:p w:rsidR="0059214F" w:rsidRPr="00785A83" w:rsidRDefault="0059214F" w:rsidP="00CF1251">
      <w:pPr>
        <w:autoSpaceDE w:val="0"/>
        <w:autoSpaceDN w:val="0"/>
        <w:adjustRightInd w:val="0"/>
        <w:spacing w:after="0" w:line="240" w:lineRule="auto"/>
        <w:rPr>
          <w:rFonts w:ascii="Arial" w:hAnsi="Arial" w:cs="Arial"/>
          <w:b/>
        </w:rPr>
      </w:pPr>
    </w:p>
    <w:p w:rsidR="00CF1251" w:rsidRPr="00785A83" w:rsidRDefault="00CF1251" w:rsidP="00381FB8">
      <w:pPr>
        <w:autoSpaceDE w:val="0"/>
        <w:autoSpaceDN w:val="0"/>
        <w:adjustRightInd w:val="0"/>
        <w:spacing w:after="0" w:line="240" w:lineRule="auto"/>
        <w:ind w:firstLine="426"/>
        <w:jc w:val="both"/>
        <w:rPr>
          <w:rFonts w:ascii="Arial" w:hAnsi="Arial" w:cs="Arial"/>
        </w:rPr>
      </w:pPr>
      <w:r w:rsidRPr="00785A83">
        <w:rPr>
          <w:rFonts w:ascii="Arial" w:hAnsi="Arial" w:cs="Arial"/>
        </w:rPr>
        <w:t>Ni l'équipe de rédaction, ni l'éditeur ne peuvent être tenus pour responsables des propositions ou opinions exprimées par les auteurs qui sont seuls responsables des textes publiés. L’auteur principal doit s’assurer de l’accord des éventuels coauteurs signataires et</w:t>
      </w:r>
      <w:r w:rsidR="000B7F23" w:rsidRPr="00785A83">
        <w:rPr>
          <w:rFonts w:ascii="Arial" w:hAnsi="Arial" w:cs="Arial"/>
        </w:rPr>
        <w:t xml:space="preserve"> </w:t>
      </w:r>
      <w:r w:rsidR="007178AB">
        <w:rPr>
          <w:rFonts w:ascii="Arial" w:hAnsi="Arial" w:cs="Arial"/>
        </w:rPr>
        <w:t>doit transmettre son</w:t>
      </w:r>
      <w:r w:rsidRPr="00785A83">
        <w:rPr>
          <w:rFonts w:ascii="Arial" w:hAnsi="Arial" w:cs="Arial"/>
        </w:rPr>
        <w:t xml:space="preserve"> engagement écrit lor</w:t>
      </w:r>
      <w:r w:rsidR="000B7F23" w:rsidRPr="00785A83">
        <w:rPr>
          <w:rFonts w:ascii="Arial" w:hAnsi="Arial" w:cs="Arial"/>
        </w:rPr>
        <w:t xml:space="preserve">s de la soumission de l’article. </w:t>
      </w:r>
      <w:r w:rsidRPr="00785A83">
        <w:rPr>
          <w:rFonts w:ascii="Arial" w:hAnsi="Arial" w:cs="Arial"/>
        </w:rPr>
        <w:t>Aucun article ne sera publié en l’absence de l’accord</w:t>
      </w:r>
      <w:r w:rsidR="000B7F23" w:rsidRPr="00785A83">
        <w:rPr>
          <w:rFonts w:ascii="Arial" w:hAnsi="Arial" w:cs="Arial"/>
        </w:rPr>
        <w:t xml:space="preserve"> </w:t>
      </w:r>
      <w:r w:rsidRPr="00785A83">
        <w:rPr>
          <w:rFonts w:ascii="Arial" w:hAnsi="Arial" w:cs="Arial"/>
        </w:rPr>
        <w:t>explicite</w:t>
      </w:r>
      <w:r w:rsidR="006557EC" w:rsidRPr="00785A83">
        <w:rPr>
          <w:rFonts w:ascii="Arial" w:hAnsi="Arial" w:cs="Arial"/>
        </w:rPr>
        <w:t xml:space="preserve"> par écrit</w:t>
      </w:r>
      <w:r w:rsidRPr="00785A83">
        <w:rPr>
          <w:rFonts w:ascii="Arial" w:hAnsi="Arial" w:cs="Arial"/>
        </w:rPr>
        <w:t xml:space="preserve"> de tous les signataires. S’il est fait usage de textes, images ou documents soumis à copyright,</w:t>
      </w:r>
      <w:r w:rsidR="000B7F23" w:rsidRPr="00785A83">
        <w:rPr>
          <w:rFonts w:ascii="Arial" w:hAnsi="Arial" w:cs="Arial"/>
        </w:rPr>
        <w:t xml:space="preserve"> </w:t>
      </w:r>
      <w:r w:rsidRPr="00785A83">
        <w:rPr>
          <w:rFonts w:ascii="Arial" w:hAnsi="Arial" w:cs="Arial"/>
        </w:rPr>
        <w:t>l’auteur principal doit aussi s’assurer des droits d’utilisation.</w:t>
      </w:r>
    </w:p>
    <w:p w:rsidR="00B94CD6" w:rsidRPr="00882546" w:rsidRDefault="00B94CD6" w:rsidP="00CF1251">
      <w:pPr>
        <w:pStyle w:val="Default"/>
        <w:rPr>
          <w:rFonts w:ascii="Arial" w:hAnsi="Arial" w:cs="Arial"/>
          <w:b/>
          <w:bCs/>
          <w:i/>
          <w:strike/>
          <w:sz w:val="22"/>
          <w:szCs w:val="22"/>
        </w:rPr>
      </w:pPr>
    </w:p>
    <w:p w:rsidR="00CF1251" w:rsidRPr="00882546" w:rsidRDefault="007178AB" w:rsidP="00A63BF6">
      <w:pPr>
        <w:pStyle w:val="Titre1"/>
        <w:numPr>
          <w:ilvl w:val="0"/>
          <w:numId w:val="9"/>
        </w:numPr>
      </w:pPr>
      <w:bookmarkStart w:id="1" w:name="_Toc509911226"/>
      <w:r>
        <w:t>C</w:t>
      </w:r>
      <w:r w:rsidR="00882546" w:rsidRPr="00882546">
        <w:t>onditions de publication</w:t>
      </w:r>
      <w:bookmarkEnd w:id="1"/>
    </w:p>
    <w:p w:rsidR="00CF1251" w:rsidRPr="00785A83" w:rsidRDefault="00CF1251" w:rsidP="00CF1251">
      <w:pPr>
        <w:pStyle w:val="Default"/>
        <w:rPr>
          <w:rFonts w:ascii="Arial" w:hAnsi="Arial" w:cs="Arial"/>
          <w:sz w:val="22"/>
          <w:szCs w:val="22"/>
        </w:rPr>
      </w:pPr>
    </w:p>
    <w:p w:rsidR="00CF1251" w:rsidRPr="00785A83" w:rsidRDefault="00CF1251" w:rsidP="00381FB8">
      <w:pPr>
        <w:autoSpaceDE w:val="0"/>
        <w:autoSpaceDN w:val="0"/>
        <w:adjustRightInd w:val="0"/>
        <w:spacing w:after="0" w:line="240" w:lineRule="auto"/>
        <w:ind w:firstLine="426"/>
        <w:jc w:val="both"/>
        <w:rPr>
          <w:rFonts w:ascii="Arial" w:hAnsi="Arial" w:cs="Arial"/>
        </w:rPr>
      </w:pPr>
      <w:r w:rsidRPr="00785A83">
        <w:rPr>
          <w:rFonts w:ascii="Arial" w:hAnsi="Arial" w:cs="Arial"/>
        </w:rPr>
        <w:t xml:space="preserve">Les auteurs doivent réserver leur manuscrit </w:t>
      </w:r>
      <w:r w:rsidRPr="00785A83">
        <w:rPr>
          <w:rFonts w:ascii="Arial" w:hAnsi="Arial" w:cs="Arial"/>
          <w:u w:val="single"/>
        </w:rPr>
        <w:t>en exclusivité</w:t>
      </w:r>
      <w:r w:rsidRPr="00785A83">
        <w:rPr>
          <w:rFonts w:ascii="Arial" w:hAnsi="Arial" w:cs="Arial"/>
        </w:rPr>
        <w:t xml:space="preserve"> jusqu'à la</w:t>
      </w:r>
      <w:r w:rsidR="0059214F" w:rsidRPr="00785A83">
        <w:rPr>
          <w:rFonts w:ascii="Arial" w:hAnsi="Arial" w:cs="Arial"/>
        </w:rPr>
        <w:t xml:space="preserve"> </w:t>
      </w:r>
      <w:r w:rsidRPr="00785A83">
        <w:rPr>
          <w:rFonts w:ascii="Arial" w:hAnsi="Arial" w:cs="Arial"/>
        </w:rPr>
        <w:t xml:space="preserve">notification de l'acceptation ou du refus de l'article proposé. Toutefois la </w:t>
      </w:r>
      <w:r w:rsidR="00172B75">
        <w:rPr>
          <w:rFonts w:ascii="Arial" w:hAnsi="Arial" w:cs="Arial"/>
        </w:rPr>
        <w:t>présentation (orale ou affichée</w:t>
      </w:r>
      <w:r w:rsidRPr="00785A83">
        <w:rPr>
          <w:rFonts w:ascii="Arial" w:hAnsi="Arial" w:cs="Arial"/>
        </w:rPr>
        <w:t>) du travail à l’occasion d’un congrès ou d’un séminaire ne constitue pas un obstacle à leur publication. Elle est même encouragée et doit alors être signalée par une note de bas de page.</w:t>
      </w:r>
    </w:p>
    <w:p w:rsidR="0059214F" w:rsidRPr="00785A83" w:rsidRDefault="0059214F" w:rsidP="00381FB8">
      <w:pPr>
        <w:autoSpaceDE w:val="0"/>
        <w:autoSpaceDN w:val="0"/>
        <w:adjustRightInd w:val="0"/>
        <w:spacing w:after="0" w:line="240" w:lineRule="auto"/>
        <w:jc w:val="both"/>
        <w:rPr>
          <w:rFonts w:ascii="Arial" w:hAnsi="Arial" w:cs="Arial"/>
        </w:rPr>
      </w:pPr>
    </w:p>
    <w:p w:rsidR="00CF1251" w:rsidRDefault="00CF1251" w:rsidP="00381FB8">
      <w:pPr>
        <w:autoSpaceDE w:val="0"/>
        <w:autoSpaceDN w:val="0"/>
        <w:adjustRightInd w:val="0"/>
        <w:spacing w:after="0" w:line="240" w:lineRule="auto"/>
        <w:ind w:firstLine="426"/>
        <w:jc w:val="both"/>
        <w:rPr>
          <w:rFonts w:ascii="Arial" w:hAnsi="Arial" w:cs="Arial"/>
        </w:rPr>
      </w:pPr>
      <w:r w:rsidRPr="00785A83">
        <w:rPr>
          <w:rFonts w:ascii="Arial" w:hAnsi="Arial" w:cs="Arial"/>
        </w:rPr>
        <w:lastRenderedPageBreak/>
        <w:t>Tout texte, qu’il soit commandé ou envoyé spontaném</w:t>
      </w:r>
      <w:r w:rsidR="00FE36CF">
        <w:rPr>
          <w:rFonts w:ascii="Arial" w:hAnsi="Arial" w:cs="Arial"/>
        </w:rPr>
        <w:t>ent, sera confié à deux relecteurs indépendants qui jugeront de</w:t>
      </w:r>
      <w:r w:rsidRPr="00785A83">
        <w:rPr>
          <w:rFonts w:ascii="Arial" w:hAnsi="Arial" w:cs="Arial"/>
        </w:rPr>
        <w:t xml:space="preserve"> :</w:t>
      </w:r>
    </w:p>
    <w:p w:rsidR="00FE36CF" w:rsidRPr="00785A83" w:rsidRDefault="00FE36CF" w:rsidP="00CF1251">
      <w:pPr>
        <w:autoSpaceDE w:val="0"/>
        <w:autoSpaceDN w:val="0"/>
        <w:adjustRightInd w:val="0"/>
        <w:spacing w:after="0" w:line="240" w:lineRule="auto"/>
        <w:rPr>
          <w:rFonts w:ascii="Arial" w:hAnsi="Arial" w:cs="Arial"/>
        </w:rPr>
      </w:pPr>
    </w:p>
    <w:p w:rsidR="00CF1251" w:rsidRPr="00785A83" w:rsidRDefault="0059214F" w:rsidP="0059214F">
      <w:pPr>
        <w:autoSpaceDE w:val="0"/>
        <w:autoSpaceDN w:val="0"/>
        <w:adjustRightInd w:val="0"/>
        <w:spacing w:after="0" w:line="240" w:lineRule="auto"/>
        <w:ind w:left="708"/>
        <w:rPr>
          <w:rFonts w:ascii="Arial" w:hAnsi="Arial" w:cs="Arial"/>
        </w:rPr>
      </w:pPr>
      <w:r w:rsidRPr="00785A83">
        <w:rPr>
          <w:rFonts w:ascii="Arial" w:hAnsi="Arial" w:cs="Arial"/>
        </w:rPr>
        <w:t>-</w:t>
      </w:r>
      <w:r w:rsidR="00CF1251" w:rsidRPr="00785A83">
        <w:rPr>
          <w:rFonts w:ascii="Arial" w:hAnsi="Arial" w:cs="Arial"/>
        </w:rPr>
        <w:t xml:space="preserve"> La recevabilité du texte sur le fond : perti</w:t>
      </w:r>
      <w:r w:rsidR="00381FB8">
        <w:rPr>
          <w:rFonts w:ascii="Arial" w:hAnsi="Arial" w:cs="Arial"/>
        </w:rPr>
        <w:t>nence du sujet pour le lectora</w:t>
      </w:r>
      <w:r w:rsidR="00381FB8" w:rsidRPr="001337E7">
        <w:rPr>
          <w:rFonts w:ascii="Arial" w:hAnsi="Arial" w:cs="Arial"/>
        </w:rPr>
        <w:t>t,</w:t>
      </w:r>
    </w:p>
    <w:p w:rsidR="00CF1251" w:rsidRPr="00785A83" w:rsidRDefault="0059214F" w:rsidP="0059214F">
      <w:pPr>
        <w:ind w:left="708"/>
        <w:rPr>
          <w:rFonts w:ascii="Arial" w:hAnsi="Arial" w:cs="Arial"/>
        </w:rPr>
      </w:pPr>
      <w:r w:rsidRPr="00785A83">
        <w:rPr>
          <w:rFonts w:ascii="Arial" w:hAnsi="Arial" w:cs="Arial"/>
        </w:rPr>
        <w:t>-</w:t>
      </w:r>
      <w:r w:rsidR="007178AB">
        <w:rPr>
          <w:rFonts w:ascii="Arial" w:hAnsi="Arial" w:cs="Arial"/>
        </w:rPr>
        <w:t xml:space="preserve"> </w:t>
      </w:r>
      <w:r w:rsidR="00CF1251" w:rsidRPr="00785A83">
        <w:rPr>
          <w:rFonts w:ascii="Arial" w:hAnsi="Arial" w:cs="Arial"/>
        </w:rPr>
        <w:t>La qualité de la présentation au regard des recommandations ci-dessous.</w:t>
      </w:r>
    </w:p>
    <w:p w:rsidR="00CF1251" w:rsidRPr="00785A83" w:rsidRDefault="00CF1251" w:rsidP="00381FB8">
      <w:pPr>
        <w:autoSpaceDE w:val="0"/>
        <w:autoSpaceDN w:val="0"/>
        <w:adjustRightInd w:val="0"/>
        <w:spacing w:after="0" w:line="240" w:lineRule="auto"/>
        <w:ind w:firstLine="426"/>
        <w:jc w:val="both"/>
        <w:rPr>
          <w:rFonts w:ascii="Arial" w:hAnsi="Arial" w:cs="Arial"/>
        </w:rPr>
      </w:pPr>
      <w:r w:rsidRPr="00785A83">
        <w:rPr>
          <w:rFonts w:ascii="Arial" w:hAnsi="Arial" w:cs="Arial"/>
        </w:rPr>
        <w:t>Au terme de cette analyse, l’auteur est prévenu si l’article est accepté, soumis à révision ou refusé. Lorsque des modifications ou compléments sont demandés à l’auteur, un délai maximum de quatre semaines est octroyé pour l’envoi d’une seconde version (V2) prenant en com</w:t>
      </w:r>
      <w:r w:rsidR="007178AB">
        <w:rPr>
          <w:rFonts w:ascii="Arial" w:hAnsi="Arial" w:cs="Arial"/>
        </w:rPr>
        <w:t xml:space="preserve">pte les remarques des </w:t>
      </w:r>
      <w:r w:rsidR="00172B75">
        <w:rPr>
          <w:rFonts w:ascii="Arial" w:hAnsi="Arial" w:cs="Arial"/>
        </w:rPr>
        <w:t>lecteurs.</w:t>
      </w:r>
      <w:r w:rsidR="00172B75" w:rsidRPr="00785A83">
        <w:rPr>
          <w:rFonts w:ascii="Arial" w:hAnsi="Arial" w:cs="Arial"/>
        </w:rPr>
        <w:t xml:space="preserve"> Cette</w:t>
      </w:r>
      <w:r w:rsidRPr="00785A83">
        <w:rPr>
          <w:rFonts w:ascii="Arial" w:hAnsi="Arial" w:cs="Arial"/>
        </w:rPr>
        <w:t xml:space="preserve"> version révisée est </w:t>
      </w:r>
      <w:r w:rsidR="007178AB">
        <w:rPr>
          <w:rFonts w:ascii="Arial" w:hAnsi="Arial" w:cs="Arial"/>
        </w:rPr>
        <w:t>de nouveau analysée avant validation</w:t>
      </w:r>
      <w:r w:rsidRPr="00785A83">
        <w:rPr>
          <w:rFonts w:ascii="Arial" w:hAnsi="Arial" w:cs="Arial"/>
        </w:rPr>
        <w:t xml:space="preserve">. </w:t>
      </w:r>
    </w:p>
    <w:p w:rsidR="00CF1251" w:rsidRPr="00785A83" w:rsidRDefault="00CF1251" w:rsidP="00381FB8">
      <w:pPr>
        <w:autoSpaceDE w:val="0"/>
        <w:autoSpaceDN w:val="0"/>
        <w:adjustRightInd w:val="0"/>
        <w:spacing w:after="0" w:line="240" w:lineRule="auto"/>
        <w:ind w:firstLine="426"/>
        <w:jc w:val="both"/>
        <w:rPr>
          <w:rFonts w:ascii="Arial" w:hAnsi="Arial" w:cs="Arial"/>
        </w:rPr>
      </w:pPr>
      <w:r w:rsidRPr="00785A83">
        <w:rPr>
          <w:rFonts w:ascii="Arial" w:hAnsi="Arial" w:cs="Arial"/>
        </w:rPr>
        <w:t xml:space="preserve">En aucun cas, Euro-Pharmat n’est engagé à publier un texte avant la décision définitive du </w:t>
      </w:r>
      <w:r w:rsidR="00605318">
        <w:rPr>
          <w:rFonts w:ascii="Arial" w:hAnsi="Arial" w:cs="Arial"/>
        </w:rPr>
        <w:t>comité de lecture</w:t>
      </w:r>
      <w:r w:rsidRPr="00785A83">
        <w:rPr>
          <w:rFonts w:ascii="Arial" w:hAnsi="Arial" w:cs="Arial"/>
        </w:rPr>
        <w:t xml:space="preserve"> au vu des remarques des lecteurs.</w:t>
      </w:r>
      <w:r w:rsidR="00FE36CF">
        <w:rPr>
          <w:rFonts w:ascii="Arial" w:hAnsi="Arial" w:cs="Arial"/>
        </w:rPr>
        <w:t xml:space="preserve"> La décision finale d’acceptation sera décidée sur la version révisée de l’article.</w:t>
      </w:r>
    </w:p>
    <w:p w:rsidR="00785A83" w:rsidRDefault="00785A83" w:rsidP="00CF1251">
      <w:pPr>
        <w:autoSpaceDE w:val="0"/>
        <w:autoSpaceDN w:val="0"/>
        <w:adjustRightInd w:val="0"/>
        <w:spacing w:after="0" w:line="240" w:lineRule="auto"/>
        <w:rPr>
          <w:rFonts w:ascii="Arial" w:hAnsi="Arial" w:cs="Arial"/>
          <w:b/>
          <w:i/>
        </w:rPr>
      </w:pPr>
    </w:p>
    <w:p w:rsidR="00CF1251" w:rsidRPr="008C003A" w:rsidRDefault="00785A83" w:rsidP="00A63BF6">
      <w:pPr>
        <w:pStyle w:val="Titre1"/>
        <w:numPr>
          <w:ilvl w:val="0"/>
          <w:numId w:val="9"/>
        </w:numPr>
      </w:pPr>
      <w:bookmarkStart w:id="2" w:name="_Toc509911227"/>
      <w:r>
        <w:t>Présentation générale des</w:t>
      </w:r>
      <w:r w:rsidR="007178AB">
        <w:t xml:space="preserve"> </w:t>
      </w:r>
      <w:r w:rsidR="00882546" w:rsidRPr="00882546">
        <w:t>articles</w:t>
      </w:r>
      <w:bookmarkEnd w:id="2"/>
    </w:p>
    <w:p w:rsidR="00CF1251" w:rsidRPr="00785A83" w:rsidRDefault="00CF1251" w:rsidP="00CF1251">
      <w:pPr>
        <w:pStyle w:val="Default"/>
        <w:rPr>
          <w:rFonts w:ascii="Arial" w:hAnsi="Arial" w:cs="Arial"/>
          <w:sz w:val="22"/>
          <w:szCs w:val="22"/>
        </w:rPr>
      </w:pPr>
    </w:p>
    <w:p w:rsidR="00C43810" w:rsidRDefault="00CF1251" w:rsidP="00381FB8">
      <w:pPr>
        <w:pStyle w:val="Default"/>
        <w:ind w:firstLine="426"/>
        <w:jc w:val="both"/>
        <w:rPr>
          <w:rFonts w:ascii="Arial" w:hAnsi="Arial" w:cs="Arial"/>
          <w:sz w:val="22"/>
          <w:szCs w:val="22"/>
        </w:rPr>
      </w:pPr>
      <w:r w:rsidRPr="00785A83">
        <w:rPr>
          <w:rFonts w:ascii="Arial" w:hAnsi="Arial" w:cs="Arial"/>
          <w:sz w:val="22"/>
          <w:szCs w:val="22"/>
        </w:rPr>
        <w:t>Ils doivent être saisis en caractères Times New Roman, corps 12, en double interligne (25 lignes sur une page) avec des marges latérales de 2,5 cm.</w:t>
      </w:r>
      <w:r w:rsidR="007178AB">
        <w:rPr>
          <w:rFonts w:ascii="Arial" w:hAnsi="Arial" w:cs="Arial"/>
          <w:sz w:val="22"/>
          <w:szCs w:val="22"/>
        </w:rPr>
        <w:t xml:space="preserve"> Les titres </w:t>
      </w:r>
      <w:r w:rsidR="00173C0A" w:rsidRPr="001337E7">
        <w:rPr>
          <w:rFonts w:ascii="Arial" w:hAnsi="Arial" w:cs="Arial"/>
          <w:color w:val="auto"/>
          <w:sz w:val="22"/>
          <w:szCs w:val="22"/>
        </w:rPr>
        <w:t>doivent être</w:t>
      </w:r>
      <w:r w:rsidR="00173C0A" w:rsidRPr="00646B8F">
        <w:rPr>
          <w:rFonts w:ascii="Arial" w:hAnsi="Arial" w:cs="Arial"/>
          <w:color w:val="auto"/>
          <w:sz w:val="22"/>
          <w:szCs w:val="22"/>
        </w:rPr>
        <w:t xml:space="preserve"> </w:t>
      </w:r>
      <w:r w:rsidR="007178AB">
        <w:rPr>
          <w:rFonts w:ascii="Arial" w:hAnsi="Arial" w:cs="Arial"/>
          <w:sz w:val="22"/>
          <w:szCs w:val="22"/>
        </w:rPr>
        <w:t xml:space="preserve">en majuscule corps 14. </w:t>
      </w:r>
      <w:r w:rsidRPr="00785A83">
        <w:rPr>
          <w:rFonts w:ascii="Arial" w:hAnsi="Arial" w:cs="Arial"/>
          <w:sz w:val="22"/>
          <w:szCs w:val="22"/>
        </w:rPr>
        <w:t xml:space="preserve"> Chaque feuillet est paginé. Le texte </w:t>
      </w:r>
      <w:r w:rsidR="00B62251" w:rsidRPr="00785A83">
        <w:rPr>
          <w:rFonts w:ascii="Arial" w:hAnsi="Arial" w:cs="Arial"/>
          <w:sz w:val="22"/>
          <w:szCs w:val="22"/>
        </w:rPr>
        <w:t xml:space="preserve">de l’article ne doit pas comporter plus de </w:t>
      </w:r>
      <w:r w:rsidR="00FE36CF">
        <w:rPr>
          <w:rFonts w:ascii="Arial" w:hAnsi="Arial" w:cs="Arial"/>
          <w:sz w:val="22"/>
          <w:szCs w:val="22"/>
        </w:rPr>
        <w:t>30</w:t>
      </w:r>
      <w:r w:rsidRPr="00785A83">
        <w:rPr>
          <w:rFonts w:ascii="Arial" w:hAnsi="Arial" w:cs="Arial"/>
          <w:sz w:val="22"/>
          <w:szCs w:val="22"/>
        </w:rPr>
        <w:t xml:space="preserve"> pages, </w:t>
      </w:r>
      <w:r w:rsidR="00FE36CF">
        <w:rPr>
          <w:rFonts w:ascii="Arial" w:hAnsi="Arial" w:cs="Arial"/>
          <w:sz w:val="22"/>
          <w:szCs w:val="22"/>
        </w:rPr>
        <w:t>incluant l</w:t>
      </w:r>
      <w:r w:rsidRPr="00785A83">
        <w:rPr>
          <w:rFonts w:ascii="Arial" w:hAnsi="Arial" w:cs="Arial"/>
          <w:sz w:val="22"/>
          <w:szCs w:val="22"/>
        </w:rPr>
        <w:t xml:space="preserve">es </w:t>
      </w:r>
      <w:r w:rsidR="00B62251" w:rsidRPr="00785A83">
        <w:rPr>
          <w:rFonts w:ascii="Arial" w:hAnsi="Arial" w:cs="Arial"/>
          <w:sz w:val="22"/>
          <w:szCs w:val="22"/>
        </w:rPr>
        <w:t>figures, tableaux et références b</w:t>
      </w:r>
      <w:r w:rsidRPr="00785A83">
        <w:rPr>
          <w:rFonts w:ascii="Arial" w:hAnsi="Arial" w:cs="Arial"/>
          <w:sz w:val="22"/>
          <w:szCs w:val="22"/>
        </w:rPr>
        <w:t xml:space="preserve">ibliographiques. </w:t>
      </w:r>
    </w:p>
    <w:p w:rsidR="00CF1251" w:rsidRPr="00785A83" w:rsidRDefault="00CF1251" w:rsidP="00381FB8">
      <w:pPr>
        <w:pStyle w:val="Default"/>
        <w:jc w:val="both"/>
        <w:rPr>
          <w:rFonts w:ascii="Arial" w:hAnsi="Arial" w:cs="Arial"/>
          <w:sz w:val="22"/>
          <w:szCs w:val="22"/>
        </w:rPr>
      </w:pPr>
      <w:r w:rsidRPr="00785A83">
        <w:rPr>
          <w:rFonts w:ascii="Arial" w:hAnsi="Arial" w:cs="Arial"/>
          <w:sz w:val="22"/>
          <w:szCs w:val="22"/>
        </w:rPr>
        <w:t>Les manuscrits doivent comporter</w:t>
      </w:r>
      <w:r w:rsidR="00B62251" w:rsidRPr="00785A83">
        <w:rPr>
          <w:rFonts w:ascii="Arial" w:hAnsi="Arial" w:cs="Arial"/>
          <w:sz w:val="22"/>
          <w:szCs w:val="22"/>
        </w:rPr>
        <w:t xml:space="preserve"> : </w:t>
      </w:r>
    </w:p>
    <w:p w:rsidR="00473FDD" w:rsidRDefault="00CF1251" w:rsidP="00381FB8">
      <w:pPr>
        <w:pStyle w:val="Default"/>
        <w:numPr>
          <w:ilvl w:val="0"/>
          <w:numId w:val="5"/>
        </w:numPr>
        <w:jc w:val="both"/>
        <w:rPr>
          <w:rFonts w:ascii="Arial" w:hAnsi="Arial" w:cs="Arial"/>
          <w:sz w:val="22"/>
          <w:szCs w:val="22"/>
        </w:rPr>
      </w:pPr>
      <w:r w:rsidRPr="00C43810">
        <w:rPr>
          <w:rFonts w:ascii="Arial" w:hAnsi="Arial" w:cs="Arial"/>
          <w:b/>
          <w:sz w:val="22"/>
          <w:szCs w:val="22"/>
        </w:rPr>
        <w:t>le titre,</w:t>
      </w:r>
      <w:r w:rsidR="007178AB">
        <w:rPr>
          <w:rFonts w:ascii="Arial" w:hAnsi="Arial" w:cs="Arial"/>
          <w:sz w:val="22"/>
          <w:szCs w:val="22"/>
        </w:rPr>
        <w:t xml:space="preserve"> </w:t>
      </w:r>
      <w:r w:rsidR="001337E7" w:rsidRPr="001337E7">
        <w:rPr>
          <w:rFonts w:ascii="Arial" w:hAnsi="Arial" w:cs="Arial"/>
          <w:sz w:val="22"/>
          <w:szCs w:val="22"/>
        </w:rPr>
        <w:t xml:space="preserve">en majuscule </w:t>
      </w:r>
      <w:r w:rsidR="001337E7">
        <w:rPr>
          <w:rFonts w:ascii="Arial" w:hAnsi="Arial" w:cs="Arial"/>
          <w:sz w:val="22"/>
          <w:szCs w:val="22"/>
        </w:rPr>
        <w:t xml:space="preserve">, </w:t>
      </w:r>
      <w:r w:rsidR="007178AB">
        <w:rPr>
          <w:rFonts w:ascii="Arial" w:hAnsi="Arial" w:cs="Arial"/>
          <w:sz w:val="22"/>
          <w:szCs w:val="22"/>
        </w:rPr>
        <w:t xml:space="preserve">en français, </w:t>
      </w:r>
      <w:r w:rsidR="001337E7">
        <w:rPr>
          <w:rFonts w:ascii="Arial" w:hAnsi="Arial" w:cs="Arial"/>
          <w:color w:val="auto"/>
          <w:sz w:val="22"/>
          <w:szCs w:val="22"/>
        </w:rPr>
        <w:t xml:space="preserve">et </w:t>
      </w:r>
      <w:r w:rsidRPr="00785A83">
        <w:rPr>
          <w:rFonts w:ascii="Arial" w:hAnsi="Arial" w:cs="Arial"/>
          <w:sz w:val="22"/>
          <w:szCs w:val="22"/>
        </w:rPr>
        <w:t>en anglais</w:t>
      </w:r>
      <w:r w:rsidR="001337E7">
        <w:rPr>
          <w:rFonts w:ascii="Arial" w:hAnsi="Arial" w:cs="Arial"/>
          <w:sz w:val="22"/>
          <w:szCs w:val="22"/>
        </w:rPr>
        <w:t xml:space="preserve"> </w:t>
      </w:r>
      <w:r w:rsidRPr="001337E7">
        <w:rPr>
          <w:rFonts w:ascii="Arial" w:hAnsi="Arial" w:cs="Arial"/>
          <w:sz w:val="22"/>
          <w:szCs w:val="22"/>
        </w:rPr>
        <w:t>:</w:t>
      </w:r>
      <w:r w:rsidRPr="00785A83">
        <w:rPr>
          <w:rFonts w:ascii="Arial" w:hAnsi="Arial" w:cs="Arial"/>
          <w:sz w:val="22"/>
          <w:szCs w:val="22"/>
        </w:rPr>
        <w:t xml:space="preserve"> en adéquation avec le contenu de l’article, éventue</w:t>
      </w:r>
      <w:r w:rsidR="00785A83" w:rsidRPr="00785A83">
        <w:rPr>
          <w:rFonts w:ascii="Arial" w:hAnsi="Arial" w:cs="Arial"/>
          <w:sz w:val="22"/>
          <w:szCs w:val="22"/>
        </w:rPr>
        <w:t>llement suivi d’un sous-titre</w:t>
      </w:r>
      <w:r w:rsidR="00F42D34">
        <w:rPr>
          <w:rFonts w:ascii="Arial" w:hAnsi="Arial" w:cs="Arial"/>
          <w:sz w:val="22"/>
          <w:szCs w:val="22"/>
        </w:rPr>
        <w:t> ;</w:t>
      </w:r>
    </w:p>
    <w:p w:rsidR="00CF1251" w:rsidRPr="00C43810" w:rsidRDefault="00C43810" w:rsidP="00381FB8">
      <w:pPr>
        <w:pStyle w:val="Default"/>
        <w:numPr>
          <w:ilvl w:val="0"/>
          <w:numId w:val="5"/>
        </w:numPr>
        <w:jc w:val="both"/>
        <w:rPr>
          <w:rFonts w:ascii="Arial" w:hAnsi="Arial" w:cs="Arial"/>
          <w:sz w:val="22"/>
          <w:szCs w:val="22"/>
        </w:rPr>
      </w:pPr>
      <w:r w:rsidRPr="00C43810">
        <w:rPr>
          <w:rFonts w:ascii="Arial" w:hAnsi="Arial" w:cs="Arial"/>
          <w:sz w:val="22"/>
          <w:szCs w:val="22"/>
        </w:rPr>
        <w:t>Le nom et prénom de</w:t>
      </w:r>
      <w:r w:rsidRPr="00C43810">
        <w:rPr>
          <w:rFonts w:ascii="Arial" w:hAnsi="Arial" w:cs="Arial"/>
          <w:b/>
          <w:sz w:val="22"/>
          <w:szCs w:val="22"/>
        </w:rPr>
        <w:t xml:space="preserve"> l’auteur principal</w:t>
      </w:r>
      <w:r w:rsidR="00CC20D1">
        <w:rPr>
          <w:rFonts w:ascii="Arial" w:hAnsi="Arial" w:cs="Arial"/>
          <w:sz w:val="22"/>
          <w:szCs w:val="22"/>
        </w:rPr>
        <w:t xml:space="preserve"> (avec adresse professionnelle et électronique</w:t>
      </w:r>
      <w:r w:rsidR="00CA1357">
        <w:rPr>
          <w:rFonts w:ascii="Arial" w:hAnsi="Arial" w:cs="Arial"/>
          <w:sz w:val="22"/>
          <w:szCs w:val="22"/>
        </w:rPr>
        <w:t>, en italique</w:t>
      </w:r>
      <w:r w:rsidR="00CC20D1">
        <w:rPr>
          <w:rFonts w:ascii="Arial" w:hAnsi="Arial" w:cs="Arial"/>
          <w:sz w:val="22"/>
          <w:szCs w:val="22"/>
        </w:rPr>
        <w:t>)</w:t>
      </w:r>
      <w:r>
        <w:rPr>
          <w:rFonts w:ascii="Arial" w:hAnsi="Arial" w:cs="Arial"/>
          <w:sz w:val="22"/>
          <w:szCs w:val="22"/>
        </w:rPr>
        <w:t xml:space="preserve"> et des </w:t>
      </w:r>
      <w:r w:rsidRPr="00C43810">
        <w:rPr>
          <w:rFonts w:ascii="Arial" w:hAnsi="Arial" w:cs="Arial"/>
          <w:b/>
          <w:sz w:val="22"/>
          <w:szCs w:val="22"/>
        </w:rPr>
        <w:t>coauteurs</w:t>
      </w:r>
      <w:r w:rsidR="00CF1251" w:rsidRPr="00C43810">
        <w:rPr>
          <w:rFonts w:ascii="Arial" w:hAnsi="Arial" w:cs="Arial"/>
          <w:sz w:val="22"/>
          <w:szCs w:val="22"/>
        </w:rPr>
        <w:t xml:space="preserve"> (</w:t>
      </w:r>
      <w:r w:rsidR="00B62251" w:rsidRPr="00C43810">
        <w:rPr>
          <w:rFonts w:ascii="Arial" w:hAnsi="Arial" w:cs="Arial"/>
          <w:sz w:val="22"/>
          <w:szCs w:val="22"/>
        </w:rPr>
        <w:t>6 maximum</w:t>
      </w:r>
      <w:r w:rsidR="00CF1251" w:rsidRPr="00C43810">
        <w:rPr>
          <w:rFonts w:ascii="Arial" w:hAnsi="Arial" w:cs="Arial"/>
          <w:sz w:val="22"/>
          <w:szCs w:val="22"/>
        </w:rPr>
        <w:t xml:space="preserve">) avec nom, prénom, mention du plus haut rang universitaire et affiliation professionnelle ; </w:t>
      </w:r>
    </w:p>
    <w:p w:rsidR="00473FDD" w:rsidRPr="00C87C3B" w:rsidRDefault="00CF1251" w:rsidP="00381FB8">
      <w:pPr>
        <w:pStyle w:val="Default"/>
        <w:numPr>
          <w:ilvl w:val="0"/>
          <w:numId w:val="5"/>
        </w:numPr>
        <w:jc w:val="both"/>
        <w:rPr>
          <w:rFonts w:ascii="Arial" w:hAnsi="Arial" w:cs="Arial"/>
          <w:sz w:val="22"/>
          <w:szCs w:val="22"/>
        </w:rPr>
      </w:pPr>
      <w:r w:rsidRPr="00473FDD">
        <w:rPr>
          <w:rFonts w:ascii="Arial" w:hAnsi="Arial" w:cs="Arial"/>
          <w:b/>
          <w:sz w:val="22"/>
          <w:szCs w:val="22"/>
        </w:rPr>
        <w:t>le nom du (des) service(s) et de l’(des) institution(s)</w:t>
      </w:r>
      <w:r w:rsidRPr="00785A83">
        <w:rPr>
          <w:rFonts w:ascii="Arial" w:hAnsi="Arial" w:cs="Arial"/>
          <w:sz w:val="22"/>
          <w:szCs w:val="22"/>
        </w:rPr>
        <w:t xml:space="preserve"> (nom, ville, pays) à qui le travail sera attribué ; si le travail implique un service ou une institution sans qu’au moins un auteur n’y exerce de responsabilité administrative, une </w:t>
      </w:r>
      <w:r w:rsidR="00B62251" w:rsidRPr="00785A83">
        <w:rPr>
          <w:rFonts w:ascii="Arial" w:hAnsi="Arial" w:cs="Arial"/>
          <w:sz w:val="22"/>
          <w:szCs w:val="22"/>
        </w:rPr>
        <w:t xml:space="preserve"> </w:t>
      </w:r>
      <w:r w:rsidRPr="00785A83">
        <w:rPr>
          <w:rFonts w:ascii="Arial" w:hAnsi="Arial" w:cs="Arial"/>
          <w:sz w:val="22"/>
          <w:szCs w:val="22"/>
        </w:rPr>
        <w:t xml:space="preserve">autorisation de publication ou une décharge devra être jointe ; </w:t>
      </w:r>
    </w:p>
    <w:p w:rsidR="007E1EE8" w:rsidRDefault="00290C0B" w:rsidP="00381FB8">
      <w:pPr>
        <w:pStyle w:val="Default"/>
        <w:numPr>
          <w:ilvl w:val="0"/>
          <w:numId w:val="5"/>
        </w:numPr>
        <w:jc w:val="both"/>
        <w:rPr>
          <w:rFonts w:ascii="Arial" w:hAnsi="Arial" w:cs="Arial"/>
          <w:sz w:val="22"/>
          <w:szCs w:val="22"/>
        </w:rPr>
      </w:pPr>
      <w:r>
        <w:rPr>
          <w:rFonts w:ascii="Arial" w:hAnsi="Arial" w:cs="Arial"/>
          <w:sz w:val="22"/>
          <w:szCs w:val="22"/>
        </w:rPr>
        <w:t>M</w:t>
      </w:r>
      <w:r w:rsidR="00CF1251" w:rsidRPr="007E1EE8">
        <w:rPr>
          <w:rFonts w:ascii="Arial" w:hAnsi="Arial" w:cs="Arial"/>
          <w:sz w:val="22"/>
          <w:szCs w:val="22"/>
        </w:rPr>
        <w:t>ots clés</w:t>
      </w:r>
      <w:r>
        <w:rPr>
          <w:rFonts w:ascii="Arial" w:hAnsi="Arial" w:cs="Arial"/>
          <w:sz w:val="22"/>
          <w:szCs w:val="22"/>
        </w:rPr>
        <w:t xml:space="preserve"> : 3 à 6 maximum, </w:t>
      </w:r>
      <w:r w:rsidR="00CF1251" w:rsidRPr="007E1EE8">
        <w:rPr>
          <w:rFonts w:ascii="Arial" w:hAnsi="Arial" w:cs="Arial"/>
          <w:sz w:val="22"/>
          <w:szCs w:val="22"/>
        </w:rPr>
        <w:t>français</w:t>
      </w:r>
      <w:r>
        <w:rPr>
          <w:rFonts w:ascii="Arial" w:hAnsi="Arial" w:cs="Arial"/>
          <w:sz w:val="22"/>
          <w:szCs w:val="22"/>
        </w:rPr>
        <w:t xml:space="preserve"> et anglais</w:t>
      </w:r>
      <w:r w:rsidR="00CF1251" w:rsidRPr="007E1EE8">
        <w:rPr>
          <w:rFonts w:ascii="Arial" w:hAnsi="Arial" w:cs="Arial"/>
          <w:sz w:val="22"/>
          <w:szCs w:val="22"/>
        </w:rPr>
        <w:t xml:space="preserve">; </w:t>
      </w:r>
    </w:p>
    <w:p w:rsidR="00172B75" w:rsidRDefault="00CF1251" w:rsidP="00381FB8">
      <w:pPr>
        <w:pStyle w:val="Default"/>
        <w:numPr>
          <w:ilvl w:val="0"/>
          <w:numId w:val="6"/>
        </w:numPr>
        <w:jc w:val="both"/>
        <w:rPr>
          <w:rFonts w:ascii="Arial" w:hAnsi="Arial" w:cs="Arial"/>
          <w:sz w:val="22"/>
          <w:szCs w:val="22"/>
        </w:rPr>
      </w:pPr>
      <w:r w:rsidRPr="00785A83">
        <w:rPr>
          <w:rFonts w:ascii="Arial" w:hAnsi="Arial" w:cs="Arial"/>
          <w:sz w:val="22"/>
          <w:szCs w:val="22"/>
        </w:rPr>
        <w:t xml:space="preserve">Le texte </w:t>
      </w:r>
      <w:r w:rsidR="000A40A4">
        <w:rPr>
          <w:rFonts w:ascii="Arial" w:hAnsi="Arial" w:cs="Arial"/>
          <w:sz w:val="22"/>
          <w:szCs w:val="22"/>
        </w:rPr>
        <w:t xml:space="preserve">de l’article organisé en paragraphes selon une </w:t>
      </w:r>
      <w:r w:rsidR="000A40A4" w:rsidRPr="00785A83">
        <w:rPr>
          <w:rFonts w:ascii="Arial" w:hAnsi="Arial" w:cs="Arial"/>
          <w:sz w:val="22"/>
          <w:szCs w:val="22"/>
        </w:rPr>
        <w:t>structure IMRAD :</w:t>
      </w:r>
    </w:p>
    <w:p w:rsidR="00CF1251" w:rsidRPr="00785A83" w:rsidRDefault="000A40A4" w:rsidP="00381FB8">
      <w:pPr>
        <w:pStyle w:val="Default"/>
        <w:ind w:left="720"/>
        <w:jc w:val="both"/>
        <w:rPr>
          <w:rFonts w:ascii="Arial" w:hAnsi="Arial" w:cs="Arial"/>
          <w:sz w:val="22"/>
          <w:szCs w:val="22"/>
        </w:rPr>
      </w:pPr>
      <w:r w:rsidRPr="00785A83">
        <w:rPr>
          <w:rFonts w:ascii="Arial" w:hAnsi="Arial" w:cs="Arial"/>
          <w:sz w:val="22"/>
          <w:szCs w:val="22"/>
        </w:rPr>
        <w:t xml:space="preserve"> « Introduction », « Matériel et méthodes », « Résultats (et) Discussion</w:t>
      </w:r>
      <w:r w:rsidR="007178AB">
        <w:rPr>
          <w:rFonts w:ascii="Arial" w:hAnsi="Arial" w:cs="Arial"/>
          <w:sz w:val="22"/>
          <w:szCs w:val="22"/>
        </w:rPr>
        <w:t> »</w:t>
      </w:r>
      <w:r>
        <w:rPr>
          <w:rFonts w:ascii="Arial" w:hAnsi="Arial" w:cs="Arial"/>
          <w:sz w:val="22"/>
          <w:szCs w:val="22"/>
        </w:rPr>
        <w:t>.</w:t>
      </w:r>
      <w:r w:rsidR="00CA561A" w:rsidRPr="00785A83">
        <w:rPr>
          <w:rFonts w:ascii="Arial" w:hAnsi="Arial" w:cs="Arial"/>
          <w:sz w:val="22"/>
          <w:szCs w:val="22"/>
        </w:rPr>
        <w:t xml:space="preserve"> </w:t>
      </w:r>
    </w:p>
    <w:p w:rsidR="00CF1251" w:rsidRPr="00785A83" w:rsidRDefault="00CF1251" w:rsidP="00381FB8">
      <w:pPr>
        <w:pStyle w:val="Default"/>
        <w:numPr>
          <w:ilvl w:val="0"/>
          <w:numId w:val="6"/>
        </w:numPr>
        <w:jc w:val="both"/>
        <w:rPr>
          <w:rFonts w:ascii="Arial" w:hAnsi="Arial" w:cs="Arial"/>
          <w:sz w:val="22"/>
          <w:szCs w:val="22"/>
        </w:rPr>
      </w:pPr>
      <w:r w:rsidRPr="00785A83">
        <w:rPr>
          <w:rFonts w:ascii="Arial" w:hAnsi="Arial" w:cs="Arial"/>
          <w:sz w:val="22"/>
          <w:szCs w:val="22"/>
        </w:rPr>
        <w:t xml:space="preserve">Le texte doit respecter </w:t>
      </w:r>
      <w:r w:rsidRPr="000A40A4">
        <w:rPr>
          <w:rFonts w:ascii="Arial" w:hAnsi="Arial" w:cs="Arial"/>
          <w:b/>
          <w:sz w:val="22"/>
          <w:szCs w:val="22"/>
        </w:rPr>
        <w:t>les règles orthographiques et grammaticales</w:t>
      </w:r>
      <w:r w:rsidRPr="00785A83">
        <w:rPr>
          <w:rFonts w:ascii="Arial" w:hAnsi="Arial" w:cs="Arial"/>
          <w:sz w:val="22"/>
          <w:szCs w:val="22"/>
        </w:rPr>
        <w:t xml:space="preserve"> en vigueur et celles de présentation et d’expression généralement admises</w:t>
      </w:r>
      <w:r w:rsidR="00CA561A" w:rsidRPr="00785A83">
        <w:rPr>
          <w:rFonts w:ascii="Arial" w:hAnsi="Arial" w:cs="Arial"/>
          <w:sz w:val="22"/>
          <w:szCs w:val="22"/>
        </w:rPr>
        <w:t>.</w:t>
      </w:r>
    </w:p>
    <w:p w:rsidR="00CF1251" w:rsidRPr="007E1EE8" w:rsidRDefault="00CF1251" w:rsidP="00381FB8">
      <w:pPr>
        <w:pStyle w:val="Default"/>
        <w:numPr>
          <w:ilvl w:val="0"/>
          <w:numId w:val="6"/>
        </w:numPr>
        <w:jc w:val="both"/>
        <w:rPr>
          <w:rFonts w:ascii="Arial" w:hAnsi="Arial" w:cs="Arial"/>
          <w:sz w:val="22"/>
          <w:szCs w:val="22"/>
        </w:rPr>
      </w:pPr>
      <w:r w:rsidRPr="00785A83">
        <w:rPr>
          <w:rFonts w:ascii="Arial" w:hAnsi="Arial" w:cs="Arial"/>
          <w:sz w:val="22"/>
          <w:szCs w:val="22"/>
        </w:rPr>
        <w:t xml:space="preserve">L’usage de </w:t>
      </w:r>
      <w:r w:rsidRPr="007E1EE8">
        <w:rPr>
          <w:rFonts w:ascii="Arial" w:hAnsi="Arial" w:cs="Arial"/>
          <w:b/>
          <w:sz w:val="22"/>
          <w:szCs w:val="22"/>
        </w:rPr>
        <w:t>termes étrangers</w:t>
      </w:r>
      <w:r w:rsidRPr="00785A83">
        <w:rPr>
          <w:rFonts w:ascii="Arial" w:hAnsi="Arial" w:cs="Arial"/>
          <w:sz w:val="22"/>
          <w:szCs w:val="22"/>
        </w:rPr>
        <w:t xml:space="preserve"> doit être limité aux cas où aucun mot français n’est adéquat. </w:t>
      </w:r>
      <w:r w:rsidRPr="007E1EE8">
        <w:rPr>
          <w:rFonts w:ascii="Arial" w:hAnsi="Arial" w:cs="Arial"/>
          <w:sz w:val="22"/>
          <w:szCs w:val="22"/>
        </w:rPr>
        <w:t>L</w:t>
      </w:r>
      <w:r w:rsidR="001A42BB">
        <w:rPr>
          <w:rFonts w:ascii="Arial" w:hAnsi="Arial" w:cs="Arial"/>
          <w:sz w:val="22"/>
          <w:szCs w:val="22"/>
        </w:rPr>
        <w:t>es termes étrangers (ex : latin</w:t>
      </w:r>
      <w:r w:rsidRPr="007E1EE8">
        <w:rPr>
          <w:rFonts w:ascii="Arial" w:hAnsi="Arial" w:cs="Arial"/>
          <w:sz w:val="22"/>
          <w:szCs w:val="22"/>
        </w:rPr>
        <w:t xml:space="preserve">) doivent être </w:t>
      </w:r>
      <w:r w:rsidRPr="007E1EE8">
        <w:rPr>
          <w:rFonts w:ascii="Arial" w:hAnsi="Arial" w:cs="Arial"/>
          <w:i/>
          <w:iCs/>
          <w:sz w:val="22"/>
          <w:szCs w:val="22"/>
        </w:rPr>
        <w:t xml:space="preserve">écrits en italique. </w:t>
      </w:r>
    </w:p>
    <w:p w:rsidR="00CF1251" w:rsidRPr="00785A83" w:rsidRDefault="00CF1251" w:rsidP="00381FB8">
      <w:pPr>
        <w:pStyle w:val="Default"/>
        <w:numPr>
          <w:ilvl w:val="0"/>
          <w:numId w:val="6"/>
        </w:numPr>
        <w:jc w:val="both"/>
        <w:rPr>
          <w:rFonts w:ascii="Arial" w:hAnsi="Arial" w:cs="Arial"/>
          <w:sz w:val="22"/>
          <w:szCs w:val="22"/>
        </w:rPr>
      </w:pPr>
      <w:r w:rsidRPr="00785A83">
        <w:rPr>
          <w:rFonts w:ascii="Arial" w:hAnsi="Arial" w:cs="Arial"/>
          <w:sz w:val="22"/>
          <w:szCs w:val="22"/>
        </w:rPr>
        <w:t xml:space="preserve">Il est indispensable d’expliciter les </w:t>
      </w:r>
      <w:r w:rsidRPr="007E1EE8">
        <w:rPr>
          <w:rFonts w:ascii="Arial" w:hAnsi="Arial" w:cs="Arial"/>
          <w:b/>
          <w:sz w:val="22"/>
          <w:szCs w:val="22"/>
        </w:rPr>
        <w:t>abréviations</w:t>
      </w:r>
      <w:r w:rsidRPr="00785A83">
        <w:rPr>
          <w:rFonts w:ascii="Arial" w:hAnsi="Arial" w:cs="Arial"/>
          <w:sz w:val="22"/>
          <w:szCs w:val="22"/>
        </w:rPr>
        <w:t xml:space="preserve"> lors de leur première apparition (sauf s’il s’agit d’une unité de mesure internationale) et de les regrouper, si elles sont nombreuses, sous la forme d’un glossaire. </w:t>
      </w:r>
    </w:p>
    <w:p w:rsidR="00C87C3B" w:rsidRPr="005576F7" w:rsidRDefault="00CA561A" w:rsidP="00381FB8">
      <w:pPr>
        <w:pStyle w:val="Paragraphedeliste"/>
        <w:numPr>
          <w:ilvl w:val="0"/>
          <w:numId w:val="7"/>
        </w:numPr>
        <w:autoSpaceDE w:val="0"/>
        <w:autoSpaceDN w:val="0"/>
        <w:adjustRightInd w:val="0"/>
        <w:spacing w:after="0" w:line="240" w:lineRule="auto"/>
        <w:jc w:val="both"/>
        <w:rPr>
          <w:rFonts w:ascii="Arial" w:hAnsi="Arial" w:cs="Arial"/>
          <w:color w:val="000000"/>
        </w:rPr>
      </w:pPr>
      <w:r w:rsidRPr="007E1EE8">
        <w:rPr>
          <w:rFonts w:ascii="Arial" w:hAnsi="Arial" w:cs="Arial"/>
          <w:color w:val="000000"/>
        </w:rPr>
        <w:t xml:space="preserve">Pour les </w:t>
      </w:r>
      <w:r w:rsidRPr="007E1EE8">
        <w:rPr>
          <w:rFonts w:ascii="Arial" w:hAnsi="Arial" w:cs="Arial"/>
          <w:b/>
          <w:bCs/>
          <w:color w:val="000000"/>
        </w:rPr>
        <w:t>produits de santé</w:t>
      </w:r>
      <w:r w:rsidRPr="007E1EE8">
        <w:rPr>
          <w:rFonts w:ascii="Arial" w:hAnsi="Arial" w:cs="Arial"/>
          <w:color w:val="000000"/>
        </w:rPr>
        <w:t>, il faut préférer quand cela est possible le nom</w:t>
      </w:r>
      <w:r w:rsidR="00B62251" w:rsidRPr="007E1EE8">
        <w:rPr>
          <w:rFonts w:ascii="Arial" w:hAnsi="Arial" w:cs="Arial"/>
          <w:color w:val="000000"/>
        </w:rPr>
        <w:t xml:space="preserve"> </w:t>
      </w:r>
      <w:r w:rsidRPr="007E1EE8">
        <w:rPr>
          <w:rFonts w:ascii="Arial" w:hAnsi="Arial" w:cs="Arial"/>
          <w:color w:val="000000"/>
        </w:rPr>
        <w:t>générique au nom commercial. En cas de nom commercial, ajouter le sigle ™</w:t>
      </w:r>
      <w:r w:rsidR="00173C0A">
        <w:rPr>
          <w:rFonts w:ascii="Arial" w:hAnsi="Arial" w:cs="Arial"/>
        </w:rPr>
        <w:t xml:space="preserve">. L’anonymat des patients </w:t>
      </w:r>
      <w:r w:rsidR="00173C0A" w:rsidRPr="001337E7">
        <w:rPr>
          <w:rFonts w:ascii="Arial" w:hAnsi="Arial" w:cs="Arial"/>
        </w:rPr>
        <w:t>doit être</w:t>
      </w:r>
      <w:r w:rsidR="00CF1251" w:rsidRPr="00646B8F">
        <w:rPr>
          <w:rFonts w:ascii="Arial" w:hAnsi="Arial" w:cs="Arial"/>
        </w:rPr>
        <w:t xml:space="preserve"> </w:t>
      </w:r>
      <w:r w:rsidR="00CF1251" w:rsidRPr="007E1EE8">
        <w:rPr>
          <w:rFonts w:ascii="Arial" w:hAnsi="Arial" w:cs="Arial"/>
        </w:rPr>
        <w:t>totalement respecté, y co</w:t>
      </w:r>
      <w:r w:rsidR="00612BE2">
        <w:rPr>
          <w:rFonts w:ascii="Arial" w:hAnsi="Arial" w:cs="Arial"/>
        </w:rPr>
        <w:t xml:space="preserve">mpris en cas de représentations </w:t>
      </w:r>
      <w:r w:rsidR="00CF1251" w:rsidRPr="007E1EE8">
        <w:rPr>
          <w:rFonts w:ascii="Arial" w:hAnsi="Arial" w:cs="Arial"/>
        </w:rPr>
        <w:t xml:space="preserve">photographiques. </w:t>
      </w:r>
    </w:p>
    <w:p w:rsidR="00C87C3B" w:rsidRPr="005576F7" w:rsidRDefault="00C87C3B" w:rsidP="00381FB8">
      <w:pPr>
        <w:pStyle w:val="Default"/>
        <w:numPr>
          <w:ilvl w:val="0"/>
          <w:numId w:val="7"/>
        </w:numPr>
        <w:jc w:val="both"/>
        <w:rPr>
          <w:rFonts w:ascii="Arial" w:hAnsi="Arial" w:cs="Arial"/>
          <w:b/>
          <w:sz w:val="22"/>
          <w:szCs w:val="22"/>
        </w:rPr>
      </w:pPr>
      <w:r>
        <w:rPr>
          <w:rFonts w:ascii="Arial" w:hAnsi="Arial" w:cs="Arial"/>
          <w:b/>
          <w:sz w:val="22"/>
          <w:szCs w:val="22"/>
        </w:rPr>
        <w:t>Résumé</w:t>
      </w:r>
      <w:r w:rsidR="005576F7">
        <w:rPr>
          <w:rFonts w:ascii="Arial" w:hAnsi="Arial" w:cs="Arial"/>
          <w:b/>
          <w:sz w:val="22"/>
          <w:szCs w:val="22"/>
        </w:rPr>
        <w:t xml:space="preserve"> : </w:t>
      </w:r>
      <w:r w:rsidRPr="005576F7">
        <w:rPr>
          <w:rFonts w:ascii="Arial" w:hAnsi="Arial" w:cs="Arial"/>
          <w:sz w:val="22"/>
          <w:szCs w:val="22"/>
        </w:rPr>
        <w:t>en français</w:t>
      </w:r>
      <w:r w:rsidR="005576F7">
        <w:rPr>
          <w:rFonts w:ascii="Arial" w:hAnsi="Arial" w:cs="Arial"/>
          <w:sz w:val="22"/>
          <w:szCs w:val="22"/>
        </w:rPr>
        <w:t xml:space="preserve"> </w:t>
      </w:r>
      <w:r w:rsidR="00290C0B">
        <w:rPr>
          <w:rFonts w:ascii="Arial" w:hAnsi="Arial" w:cs="Arial"/>
          <w:sz w:val="22"/>
          <w:szCs w:val="22"/>
        </w:rPr>
        <w:t xml:space="preserve">et en anglais </w:t>
      </w:r>
      <w:r w:rsidR="005576F7">
        <w:rPr>
          <w:rFonts w:ascii="Arial" w:hAnsi="Arial" w:cs="Arial"/>
          <w:sz w:val="22"/>
          <w:szCs w:val="22"/>
        </w:rPr>
        <w:t>en début de publication</w:t>
      </w:r>
      <w:r w:rsidR="00290C0B">
        <w:rPr>
          <w:rFonts w:ascii="Arial" w:hAnsi="Arial" w:cs="Arial"/>
          <w:sz w:val="22"/>
          <w:szCs w:val="22"/>
        </w:rPr>
        <w:t>.</w:t>
      </w:r>
      <w:r w:rsidR="00923389">
        <w:rPr>
          <w:rFonts w:ascii="Arial" w:hAnsi="Arial" w:cs="Arial"/>
          <w:sz w:val="22"/>
          <w:szCs w:val="22"/>
        </w:rPr>
        <w:t xml:space="preserve"> </w:t>
      </w:r>
      <w:r w:rsidR="00290C0B">
        <w:rPr>
          <w:rFonts w:ascii="Arial" w:hAnsi="Arial" w:cs="Arial"/>
          <w:sz w:val="22"/>
          <w:szCs w:val="22"/>
        </w:rPr>
        <w:t>I</w:t>
      </w:r>
      <w:r w:rsidRPr="005576F7">
        <w:rPr>
          <w:rFonts w:ascii="Arial" w:hAnsi="Arial" w:cs="Arial"/>
          <w:sz w:val="22"/>
          <w:szCs w:val="22"/>
        </w:rPr>
        <w:t xml:space="preserve">l ne doit pas dépasser 15 lignes dactylographiées en double interligne et doit se limiter à un contenu informatif, précis et structuré quant à l’objectif, à la méthodologie et aux résultats ; </w:t>
      </w:r>
    </w:p>
    <w:p w:rsidR="00CF1251" w:rsidRPr="005576F7" w:rsidRDefault="00CF1251" w:rsidP="00381FB8">
      <w:pPr>
        <w:pStyle w:val="Default"/>
        <w:numPr>
          <w:ilvl w:val="0"/>
          <w:numId w:val="7"/>
        </w:numPr>
        <w:jc w:val="both"/>
        <w:rPr>
          <w:rFonts w:ascii="Arial" w:hAnsi="Arial" w:cs="Arial"/>
          <w:b/>
          <w:sz w:val="22"/>
          <w:szCs w:val="22"/>
        </w:rPr>
      </w:pPr>
      <w:r w:rsidRPr="008C003A">
        <w:rPr>
          <w:rFonts w:ascii="Arial" w:hAnsi="Arial" w:cs="Arial"/>
          <w:b/>
          <w:sz w:val="22"/>
          <w:szCs w:val="22"/>
        </w:rPr>
        <w:t>Tableaux et figures</w:t>
      </w:r>
      <w:r w:rsidR="005576F7">
        <w:rPr>
          <w:rFonts w:ascii="Arial" w:hAnsi="Arial" w:cs="Arial"/>
          <w:b/>
          <w:sz w:val="22"/>
          <w:szCs w:val="22"/>
        </w:rPr>
        <w:t> :</w:t>
      </w:r>
      <w:r w:rsidR="00587421">
        <w:rPr>
          <w:rFonts w:ascii="Arial" w:hAnsi="Arial" w:cs="Arial"/>
          <w:b/>
          <w:sz w:val="22"/>
          <w:szCs w:val="22"/>
        </w:rPr>
        <w:t xml:space="preserve"> </w:t>
      </w:r>
      <w:r w:rsidR="00B62251" w:rsidRPr="00785A83">
        <w:rPr>
          <w:rFonts w:ascii="Arial" w:hAnsi="Arial" w:cs="Arial"/>
          <w:sz w:val="22"/>
          <w:szCs w:val="22"/>
        </w:rPr>
        <w:t>Les tableaux</w:t>
      </w:r>
      <w:r w:rsidRPr="00785A83">
        <w:rPr>
          <w:rFonts w:ascii="Arial" w:hAnsi="Arial" w:cs="Arial"/>
          <w:sz w:val="22"/>
          <w:szCs w:val="22"/>
        </w:rPr>
        <w:t xml:space="preserve"> sont appelés dans le texte dans l’ordre d’appel (en chiffres </w:t>
      </w:r>
      <w:r w:rsidR="00B62251" w:rsidRPr="00785A83">
        <w:rPr>
          <w:rFonts w:ascii="Arial" w:hAnsi="Arial" w:cs="Arial"/>
          <w:sz w:val="22"/>
          <w:szCs w:val="22"/>
        </w:rPr>
        <w:t>romains</w:t>
      </w:r>
      <w:r w:rsidR="00587421">
        <w:rPr>
          <w:rFonts w:ascii="Arial" w:hAnsi="Arial" w:cs="Arial"/>
          <w:sz w:val="22"/>
          <w:szCs w:val="22"/>
        </w:rPr>
        <w:t>)</w:t>
      </w:r>
      <w:r w:rsidR="009B0BBF">
        <w:rPr>
          <w:rFonts w:ascii="Arial" w:hAnsi="Arial" w:cs="Arial"/>
          <w:sz w:val="22"/>
          <w:szCs w:val="22"/>
        </w:rPr>
        <w:t> : ils sont indexés au dessus du tableau</w:t>
      </w:r>
      <w:r w:rsidR="00587421">
        <w:rPr>
          <w:rFonts w:ascii="Arial" w:hAnsi="Arial" w:cs="Arial"/>
          <w:sz w:val="22"/>
          <w:szCs w:val="22"/>
        </w:rPr>
        <w:t>, e</w:t>
      </w:r>
      <w:r w:rsidR="00B62251" w:rsidRPr="00785A83">
        <w:rPr>
          <w:rFonts w:ascii="Arial" w:hAnsi="Arial" w:cs="Arial"/>
          <w:sz w:val="22"/>
          <w:szCs w:val="22"/>
        </w:rPr>
        <w:t>t les figures sont appelé</w:t>
      </w:r>
      <w:r w:rsidR="00271DD5">
        <w:rPr>
          <w:rFonts w:ascii="Arial" w:hAnsi="Arial" w:cs="Arial"/>
          <w:sz w:val="22"/>
          <w:szCs w:val="22"/>
        </w:rPr>
        <w:t>e</w:t>
      </w:r>
      <w:r w:rsidR="00B62251" w:rsidRPr="00785A83">
        <w:rPr>
          <w:rFonts w:ascii="Arial" w:hAnsi="Arial" w:cs="Arial"/>
          <w:sz w:val="22"/>
          <w:szCs w:val="22"/>
        </w:rPr>
        <w:t>s dans le texte dans l’ordre d’appel (en chiffre</w:t>
      </w:r>
      <w:r w:rsidR="00271DD5">
        <w:rPr>
          <w:rFonts w:ascii="Arial" w:hAnsi="Arial" w:cs="Arial"/>
          <w:sz w:val="22"/>
          <w:szCs w:val="22"/>
        </w:rPr>
        <w:t>s</w:t>
      </w:r>
      <w:r w:rsidR="00B62251" w:rsidRPr="00785A83">
        <w:rPr>
          <w:rFonts w:ascii="Arial" w:hAnsi="Arial" w:cs="Arial"/>
          <w:sz w:val="22"/>
          <w:szCs w:val="22"/>
        </w:rPr>
        <w:t xml:space="preserve"> arabe</w:t>
      </w:r>
      <w:r w:rsidR="00271DD5">
        <w:rPr>
          <w:rFonts w:ascii="Arial" w:hAnsi="Arial" w:cs="Arial"/>
          <w:sz w:val="22"/>
          <w:szCs w:val="22"/>
        </w:rPr>
        <w:t>s</w:t>
      </w:r>
      <w:r w:rsidR="00B62251" w:rsidRPr="00785A83">
        <w:rPr>
          <w:rFonts w:ascii="Arial" w:hAnsi="Arial" w:cs="Arial"/>
          <w:sz w:val="22"/>
          <w:szCs w:val="22"/>
        </w:rPr>
        <w:t>)</w:t>
      </w:r>
      <w:r w:rsidR="009B0BBF">
        <w:rPr>
          <w:rFonts w:ascii="Arial" w:hAnsi="Arial" w:cs="Arial"/>
          <w:sz w:val="22"/>
          <w:szCs w:val="22"/>
        </w:rPr>
        <w:t> : elles sont indexées en dessous</w:t>
      </w:r>
      <w:r w:rsidR="00B62251" w:rsidRPr="00785A83">
        <w:rPr>
          <w:rFonts w:ascii="Arial" w:hAnsi="Arial" w:cs="Arial"/>
          <w:sz w:val="22"/>
          <w:szCs w:val="22"/>
        </w:rPr>
        <w:t>.</w:t>
      </w:r>
      <w:r w:rsidRPr="00785A83">
        <w:rPr>
          <w:rFonts w:ascii="Arial" w:hAnsi="Arial" w:cs="Arial"/>
          <w:sz w:val="22"/>
          <w:szCs w:val="22"/>
        </w:rPr>
        <w:t xml:space="preserve"> Les notes en bas de tableau sont appelées par des lettres minuscules </w:t>
      </w:r>
      <w:r w:rsidR="009B0BBF">
        <w:rPr>
          <w:rFonts w:ascii="Arial" w:hAnsi="Arial" w:cs="Arial"/>
          <w:sz w:val="22"/>
          <w:szCs w:val="22"/>
        </w:rPr>
        <w:lastRenderedPageBreak/>
        <w:t xml:space="preserve">en exposant. </w:t>
      </w:r>
      <w:r w:rsidR="00923389">
        <w:rPr>
          <w:rFonts w:ascii="Arial" w:hAnsi="Arial" w:cs="Arial"/>
          <w:sz w:val="22"/>
          <w:szCs w:val="22"/>
        </w:rPr>
        <w:t>Les f</w:t>
      </w:r>
      <w:r w:rsidR="00FE36CF">
        <w:rPr>
          <w:rFonts w:ascii="Arial" w:hAnsi="Arial" w:cs="Arial"/>
          <w:sz w:val="22"/>
          <w:szCs w:val="22"/>
        </w:rPr>
        <w:t xml:space="preserve">igures et tableaux </w:t>
      </w:r>
      <w:r w:rsidR="00923389">
        <w:rPr>
          <w:rFonts w:ascii="Arial" w:hAnsi="Arial" w:cs="Arial"/>
          <w:sz w:val="22"/>
          <w:szCs w:val="22"/>
        </w:rPr>
        <w:t xml:space="preserve">sont </w:t>
      </w:r>
      <w:r w:rsidR="00FE36CF">
        <w:rPr>
          <w:rFonts w:ascii="Arial" w:hAnsi="Arial" w:cs="Arial"/>
          <w:sz w:val="22"/>
          <w:szCs w:val="22"/>
        </w:rPr>
        <w:t>à intégrer dans le corps de l’article</w:t>
      </w:r>
      <w:r w:rsidR="00923389">
        <w:rPr>
          <w:rFonts w:ascii="Arial" w:hAnsi="Arial" w:cs="Arial"/>
          <w:sz w:val="22"/>
          <w:szCs w:val="22"/>
        </w:rPr>
        <w:t xml:space="preserve"> et devront être réduits au minimum.</w:t>
      </w:r>
    </w:p>
    <w:p w:rsidR="00C87C3B" w:rsidRDefault="00C87C3B" w:rsidP="00CF1251">
      <w:pPr>
        <w:pStyle w:val="Default"/>
        <w:rPr>
          <w:rFonts w:ascii="Arial" w:hAnsi="Arial" w:cs="Arial"/>
          <w:b/>
          <w:sz w:val="22"/>
          <w:szCs w:val="22"/>
        </w:rPr>
      </w:pPr>
    </w:p>
    <w:p w:rsidR="00004A05" w:rsidRDefault="00004A05" w:rsidP="00CF1251">
      <w:pPr>
        <w:pStyle w:val="Default"/>
        <w:rPr>
          <w:rFonts w:ascii="Arial" w:hAnsi="Arial" w:cs="Arial"/>
          <w:b/>
          <w:sz w:val="22"/>
          <w:szCs w:val="22"/>
        </w:rPr>
      </w:pPr>
    </w:p>
    <w:p w:rsidR="00C87C3B" w:rsidRDefault="00C87C3B" w:rsidP="00CF1251">
      <w:pPr>
        <w:pStyle w:val="Default"/>
        <w:rPr>
          <w:rFonts w:ascii="Arial" w:hAnsi="Arial" w:cs="Arial"/>
          <w:b/>
          <w:sz w:val="22"/>
          <w:szCs w:val="22"/>
        </w:rPr>
      </w:pPr>
    </w:p>
    <w:p w:rsidR="007E1807" w:rsidRDefault="00C87C3B" w:rsidP="00CF1251">
      <w:pPr>
        <w:pStyle w:val="Default"/>
        <w:rPr>
          <w:rFonts w:ascii="Arial" w:hAnsi="Arial" w:cs="Arial"/>
          <w:b/>
          <w:sz w:val="22"/>
          <w:szCs w:val="22"/>
        </w:rPr>
      </w:pPr>
      <w:r>
        <w:rPr>
          <w:rFonts w:ascii="Arial" w:hAnsi="Arial" w:cs="Arial"/>
          <w:b/>
          <w:sz w:val="22"/>
          <w:szCs w:val="22"/>
        </w:rPr>
        <w:t>En fin de texte figureront</w:t>
      </w:r>
      <w:r w:rsidR="00173C0A">
        <w:rPr>
          <w:rFonts w:ascii="Arial" w:hAnsi="Arial" w:cs="Arial"/>
          <w:b/>
          <w:sz w:val="22"/>
          <w:szCs w:val="22"/>
        </w:rPr>
        <w:t> </w:t>
      </w:r>
      <w:r w:rsidR="00173C0A" w:rsidRPr="001337E7">
        <w:rPr>
          <w:rFonts w:ascii="Arial" w:hAnsi="Arial" w:cs="Arial"/>
          <w:b/>
          <w:color w:val="auto"/>
          <w:sz w:val="22"/>
          <w:szCs w:val="22"/>
        </w:rPr>
        <w:t>:</w:t>
      </w:r>
    </w:p>
    <w:p w:rsidR="00C87C3B" w:rsidRDefault="00C87C3B" w:rsidP="00C87C3B">
      <w:pPr>
        <w:pStyle w:val="Default"/>
        <w:rPr>
          <w:rFonts w:ascii="Arial" w:hAnsi="Arial" w:cs="Arial"/>
          <w:b/>
          <w:sz w:val="22"/>
          <w:szCs w:val="22"/>
        </w:rPr>
      </w:pPr>
    </w:p>
    <w:p w:rsidR="00173C0A" w:rsidRDefault="00173C0A" w:rsidP="00173C0A">
      <w:pPr>
        <w:pStyle w:val="Default"/>
        <w:numPr>
          <w:ilvl w:val="0"/>
          <w:numId w:val="7"/>
        </w:numPr>
        <w:rPr>
          <w:rFonts w:ascii="Arial" w:hAnsi="Arial" w:cs="Arial"/>
          <w:b/>
          <w:sz w:val="22"/>
          <w:szCs w:val="22"/>
        </w:rPr>
      </w:pPr>
      <w:r>
        <w:rPr>
          <w:rFonts w:ascii="Arial" w:hAnsi="Arial" w:cs="Arial"/>
          <w:b/>
          <w:sz w:val="22"/>
          <w:szCs w:val="22"/>
        </w:rPr>
        <w:t>Remerciements</w:t>
      </w:r>
    </w:p>
    <w:p w:rsidR="00C87C3B" w:rsidRPr="00173C0A" w:rsidRDefault="00C87C3B" w:rsidP="00173C0A">
      <w:pPr>
        <w:pStyle w:val="Default"/>
        <w:ind w:firstLine="426"/>
        <w:rPr>
          <w:rFonts w:ascii="Arial" w:hAnsi="Arial" w:cs="Arial"/>
          <w:b/>
          <w:sz w:val="22"/>
          <w:szCs w:val="22"/>
        </w:rPr>
      </w:pPr>
      <w:r w:rsidRPr="00173C0A">
        <w:rPr>
          <w:rFonts w:ascii="Arial" w:hAnsi="Arial" w:cs="Arial"/>
          <w:sz w:val="22"/>
          <w:szCs w:val="22"/>
        </w:rPr>
        <w:t xml:space="preserve">Les personnes ayant contribué à l’article sans pouvoir prétendre à la qualité d’auteur peuvent être remerciées. </w:t>
      </w:r>
    </w:p>
    <w:p w:rsidR="00C87C3B" w:rsidRDefault="00C87C3B" w:rsidP="00C87C3B">
      <w:pPr>
        <w:pStyle w:val="Default"/>
        <w:rPr>
          <w:rFonts w:ascii="Arial" w:hAnsi="Arial" w:cs="Arial"/>
          <w:sz w:val="22"/>
          <w:szCs w:val="22"/>
        </w:rPr>
      </w:pPr>
    </w:p>
    <w:p w:rsidR="00173C0A" w:rsidRDefault="00173C0A" w:rsidP="00173C0A">
      <w:pPr>
        <w:pStyle w:val="Default"/>
        <w:numPr>
          <w:ilvl w:val="0"/>
          <w:numId w:val="7"/>
        </w:numPr>
        <w:jc w:val="both"/>
        <w:rPr>
          <w:rFonts w:ascii="Arial" w:hAnsi="Arial" w:cs="Arial"/>
          <w:sz w:val="22"/>
          <w:szCs w:val="22"/>
        </w:rPr>
      </w:pPr>
      <w:r>
        <w:rPr>
          <w:rFonts w:ascii="Arial" w:hAnsi="Arial" w:cs="Arial"/>
          <w:b/>
          <w:sz w:val="22"/>
          <w:szCs w:val="22"/>
        </w:rPr>
        <w:t>Liens d’intérêt</w:t>
      </w:r>
    </w:p>
    <w:p w:rsidR="001337E7" w:rsidRDefault="00FE36CF" w:rsidP="00173C0A">
      <w:pPr>
        <w:pStyle w:val="Default"/>
        <w:ind w:firstLine="426"/>
        <w:jc w:val="both"/>
        <w:rPr>
          <w:rFonts w:ascii="Arial" w:hAnsi="Arial" w:cs="Arial"/>
          <w:sz w:val="22"/>
          <w:szCs w:val="22"/>
        </w:rPr>
      </w:pPr>
      <w:r>
        <w:rPr>
          <w:rFonts w:ascii="Arial" w:hAnsi="Arial" w:cs="Arial"/>
          <w:sz w:val="22"/>
          <w:szCs w:val="22"/>
        </w:rPr>
        <w:t>Un lien d’intérêt existe quand un auteur et/ou un co-auteur a des relations financières et/ou personnelles, directes (conseil, expertise, participation à des essais cliniques, etc.)</w:t>
      </w:r>
      <w:r w:rsidR="00F63139">
        <w:rPr>
          <w:rFonts w:ascii="Arial" w:hAnsi="Arial" w:cs="Arial"/>
          <w:sz w:val="22"/>
          <w:szCs w:val="22"/>
        </w:rPr>
        <w:t xml:space="preserve"> ou indirectes (invitation à une conférence ou à un symposium organisé par un laboratoire, etc.) avec d’autres personnes ou une entreprise de santé, qui sont susceptibles d’influencer ses jugements professionnels. S’il en existe,</w:t>
      </w:r>
      <w:r w:rsidR="001337E7">
        <w:rPr>
          <w:rFonts w:ascii="Arial" w:hAnsi="Arial" w:cs="Arial"/>
          <w:sz w:val="22"/>
          <w:szCs w:val="22"/>
        </w:rPr>
        <w:t xml:space="preserve"> </w:t>
      </w:r>
      <w:r w:rsidR="00F63139">
        <w:rPr>
          <w:rFonts w:ascii="Arial" w:hAnsi="Arial" w:cs="Arial"/>
          <w:sz w:val="22"/>
          <w:szCs w:val="22"/>
        </w:rPr>
        <w:t xml:space="preserve"> ils seront à mentionner par auteur</w:t>
      </w:r>
      <w:r w:rsidR="00F63139" w:rsidRPr="001337E7">
        <w:rPr>
          <w:rFonts w:ascii="Arial" w:hAnsi="Arial" w:cs="Arial"/>
          <w:strike/>
          <w:sz w:val="22"/>
          <w:szCs w:val="22"/>
        </w:rPr>
        <w:t>s</w:t>
      </w:r>
      <w:r w:rsidR="001337E7">
        <w:rPr>
          <w:rFonts w:ascii="Arial" w:hAnsi="Arial" w:cs="Arial"/>
          <w:sz w:val="22"/>
          <w:szCs w:val="22"/>
        </w:rPr>
        <w:t xml:space="preserve"> et nature.</w:t>
      </w:r>
    </w:p>
    <w:p w:rsidR="00F63139" w:rsidRPr="00785A83" w:rsidRDefault="001337E7" w:rsidP="00173C0A">
      <w:pPr>
        <w:pStyle w:val="Default"/>
        <w:ind w:firstLine="426"/>
        <w:jc w:val="both"/>
        <w:rPr>
          <w:rFonts w:ascii="Arial" w:hAnsi="Arial" w:cs="Arial"/>
          <w:sz w:val="22"/>
          <w:szCs w:val="22"/>
        </w:rPr>
      </w:pPr>
      <w:r>
        <w:rPr>
          <w:rFonts w:ascii="Arial" w:hAnsi="Arial" w:cs="Arial"/>
          <w:sz w:val="22"/>
          <w:szCs w:val="22"/>
        </w:rPr>
        <w:t xml:space="preserve"> </w:t>
      </w:r>
      <w:r w:rsidR="00F63139" w:rsidRPr="00785A83">
        <w:rPr>
          <w:rFonts w:ascii="Arial" w:hAnsi="Arial" w:cs="Arial"/>
          <w:sz w:val="22"/>
          <w:szCs w:val="22"/>
        </w:rPr>
        <w:t xml:space="preserve">Lors de la soumission électronique du manuscrit, la déclaration doit </w:t>
      </w:r>
      <w:r w:rsidR="00F63139">
        <w:rPr>
          <w:rFonts w:ascii="Arial" w:hAnsi="Arial" w:cs="Arial"/>
          <w:sz w:val="22"/>
          <w:szCs w:val="22"/>
        </w:rPr>
        <w:t>être incluse dans le formulaire de soumission.</w:t>
      </w:r>
    </w:p>
    <w:p w:rsidR="00C87C3B" w:rsidRDefault="00C87C3B" w:rsidP="00CF1251">
      <w:pPr>
        <w:pStyle w:val="Default"/>
        <w:rPr>
          <w:rFonts w:ascii="Arial" w:hAnsi="Arial" w:cs="Arial"/>
          <w:b/>
          <w:sz w:val="22"/>
          <w:szCs w:val="22"/>
        </w:rPr>
      </w:pPr>
    </w:p>
    <w:p w:rsidR="00173C0A" w:rsidRDefault="00CF1251" w:rsidP="00173C0A">
      <w:pPr>
        <w:pStyle w:val="Default"/>
        <w:numPr>
          <w:ilvl w:val="0"/>
          <w:numId w:val="7"/>
        </w:numPr>
        <w:jc w:val="both"/>
        <w:rPr>
          <w:rFonts w:ascii="Arial" w:hAnsi="Arial" w:cs="Arial"/>
          <w:sz w:val="22"/>
          <w:szCs w:val="22"/>
        </w:rPr>
      </w:pPr>
      <w:r w:rsidRPr="00F534B8">
        <w:rPr>
          <w:rFonts w:ascii="Arial" w:hAnsi="Arial" w:cs="Arial"/>
          <w:b/>
          <w:sz w:val="22"/>
          <w:szCs w:val="22"/>
        </w:rPr>
        <w:t>Comités d’éthique</w:t>
      </w:r>
      <w:r w:rsidR="00DA1B11" w:rsidRPr="00785A83">
        <w:rPr>
          <w:rFonts w:ascii="Arial" w:hAnsi="Arial" w:cs="Arial"/>
          <w:sz w:val="22"/>
          <w:szCs w:val="22"/>
        </w:rPr>
        <w:t xml:space="preserve"> </w:t>
      </w:r>
    </w:p>
    <w:p w:rsidR="007E1807" w:rsidRPr="00173C0A" w:rsidRDefault="00CF1251" w:rsidP="00173C0A">
      <w:pPr>
        <w:pStyle w:val="Default"/>
        <w:ind w:firstLine="426"/>
        <w:jc w:val="both"/>
        <w:rPr>
          <w:rFonts w:ascii="Arial" w:hAnsi="Arial" w:cs="Arial"/>
          <w:sz w:val="22"/>
          <w:szCs w:val="22"/>
        </w:rPr>
      </w:pPr>
      <w:r w:rsidRPr="00173C0A">
        <w:rPr>
          <w:rFonts w:ascii="Arial" w:hAnsi="Arial" w:cs="Arial"/>
          <w:sz w:val="22"/>
          <w:szCs w:val="22"/>
        </w:rPr>
        <w:t>Pour les articles rapportant des études sur des êtres humains, les références et la teneur de l’avis d’un comité d’éthique (comité de protection de personnes ou équivalents) seront indiquées.</w:t>
      </w:r>
      <w:r w:rsidR="0084033E" w:rsidRPr="00173C0A">
        <w:rPr>
          <w:rFonts w:ascii="Arial" w:hAnsi="Arial" w:cs="Arial"/>
          <w:sz w:val="22"/>
          <w:szCs w:val="22"/>
        </w:rPr>
        <w:t xml:space="preserve"> </w:t>
      </w:r>
    </w:p>
    <w:p w:rsidR="007E1807" w:rsidRDefault="007E1807" w:rsidP="00173C0A">
      <w:pPr>
        <w:pStyle w:val="Default"/>
        <w:jc w:val="both"/>
        <w:rPr>
          <w:rFonts w:ascii="Arial" w:hAnsi="Arial" w:cs="Arial"/>
          <w:sz w:val="22"/>
          <w:szCs w:val="22"/>
        </w:rPr>
      </w:pPr>
    </w:p>
    <w:p w:rsidR="00CF1251" w:rsidRPr="008C003A" w:rsidRDefault="00173C0A" w:rsidP="00173C0A">
      <w:pPr>
        <w:pStyle w:val="Default"/>
        <w:numPr>
          <w:ilvl w:val="0"/>
          <w:numId w:val="7"/>
        </w:numPr>
        <w:jc w:val="both"/>
        <w:rPr>
          <w:rFonts w:ascii="Arial" w:hAnsi="Arial" w:cs="Arial"/>
          <w:b/>
          <w:sz w:val="22"/>
          <w:szCs w:val="22"/>
        </w:rPr>
      </w:pPr>
      <w:r w:rsidRPr="008C003A">
        <w:rPr>
          <w:rFonts w:ascii="Arial" w:hAnsi="Arial" w:cs="Arial"/>
          <w:b/>
          <w:sz w:val="22"/>
          <w:szCs w:val="22"/>
        </w:rPr>
        <w:t>Référence</w:t>
      </w:r>
      <w:r>
        <w:rPr>
          <w:rFonts w:ascii="Arial" w:hAnsi="Arial" w:cs="Arial"/>
          <w:b/>
          <w:sz w:val="22"/>
          <w:szCs w:val="22"/>
        </w:rPr>
        <w:t>s</w:t>
      </w:r>
    </w:p>
    <w:p w:rsidR="00CF1251" w:rsidRPr="00785A83" w:rsidRDefault="00CF1251" w:rsidP="00173C0A">
      <w:pPr>
        <w:pStyle w:val="Default"/>
        <w:ind w:firstLine="426"/>
        <w:jc w:val="both"/>
        <w:rPr>
          <w:rFonts w:ascii="Arial" w:hAnsi="Arial" w:cs="Arial"/>
          <w:sz w:val="22"/>
          <w:szCs w:val="22"/>
        </w:rPr>
      </w:pPr>
      <w:r w:rsidRPr="00785A83">
        <w:rPr>
          <w:rFonts w:ascii="Arial" w:hAnsi="Arial" w:cs="Arial"/>
          <w:sz w:val="22"/>
          <w:szCs w:val="22"/>
        </w:rPr>
        <w:t xml:space="preserve">La présentation des références bibliographiques doit </w:t>
      </w:r>
      <w:r w:rsidR="00923389">
        <w:rPr>
          <w:rFonts w:ascii="Arial" w:hAnsi="Arial" w:cs="Arial"/>
          <w:sz w:val="22"/>
          <w:szCs w:val="22"/>
        </w:rPr>
        <w:t>se faire</w:t>
      </w:r>
      <w:r w:rsidR="0084033E">
        <w:rPr>
          <w:rFonts w:ascii="Arial" w:hAnsi="Arial" w:cs="Arial"/>
          <w:sz w:val="22"/>
          <w:szCs w:val="22"/>
        </w:rPr>
        <w:t xml:space="preserve"> selon les règles rappelées ci-après.</w:t>
      </w:r>
      <w:r w:rsidRPr="00785A83">
        <w:rPr>
          <w:rFonts w:ascii="Arial" w:hAnsi="Arial" w:cs="Arial"/>
          <w:sz w:val="22"/>
          <w:szCs w:val="22"/>
        </w:rPr>
        <w:t xml:space="preserve"> Ne sont autorisées que celles ci</w:t>
      </w:r>
      <w:r w:rsidR="00DA1B11" w:rsidRPr="00785A83">
        <w:rPr>
          <w:rFonts w:ascii="Arial" w:hAnsi="Arial" w:cs="Arial"/>
          <w:sz w:val="22"/>
          <w:szCs w:val="22"/>
        </w:rPr>
        <w:t>tées dans le texte ;</w:t>
      </w:r>
      <w:r w:rsidRPr="00785A83">
        <w:rPr>
          <w:rFonts w:ascii="Arial" w:hAnsi="Arial" w:cs="Arial"/>
          <w:sz w:val="22"/>
          <w:szCs w:val="22"/>
        </w:rPr>
        <w:t xml:space="preserve"> tout auteur cité doit être référencé. </w:t>
      </w:r>
    </w:p>
    <w:p w:rsidR="00CF1251" w:rsidRPr="00785A83" w:rsidRDefault="00CF1251" w:rsidP="00173C0A">
      <w:pPr>
        <w:pStyle w:val="Default"/>
        <w:ind w:firstLine="426"/>
        <w:jc w:val="both"/>
        <w:rPr>
          <w:rFonts w:ascii="Arial" w:hAnsi="Arial" w:cs="Arial"/>
          <w:sz w:val="22"/>
          <w:szCs w:val="22"/>
        </w:rPr>
      </w:pPr>
      <w:r w:rsidRPr="00785A83">
        <w:rPr>
          <w:rFonts w:ascii="Arial" w:hAnsi="Arial" w:cs="Arial"/>
          <w:sz w:val="22"/>
          <w:szCs w:val="22"/>
        </w:rPr>
        <w:t xml:space="preserve">Les références sont numérotées consécutivement dans l’ordre de première apparition dans le texte. </w:t>
      </w:r>
    </w:p>
    <w:p w:rsidR="00CF1251" w:rsidRPr="00785A83" w:rsidRDefault="00CF1251" w:rsidP="00173C0A">
      <w:pPr>
        <w:pStyle w:val="Default"/>
        <w:ind w:firstLine="426"/>
        <w:jc w:val="both"/>
        <w:rPr>
          <w:rFonts w:ascii="Arial" w:hAnsi="Arial" w:cs="Arial"/>
          <w:sz w:val="22"/>
          <w:szCs w:val="22"/>
        </w:rPr>
      </w:pPr>
      <w:r w:rsidRPr="00785A83">
        <w:rPr>
          <w:rFonts w:ascii="Arial" w:hAnsi="Arial" w:cs="Arial"/>
          <w:sz w:val="22"/>
          <w:szCs w:val="22"/>
        </w:rPr>
        <w:t xml:space="preserve">Les références sont définies dans le texte par un </w:t>
      </w:r>
      <w:r w:rsidRPr="00785A83">
        <w:rPr>
          <w:rFonts w:ascii="Arial" w:hAnsi="Arial" w:cs="Arial"/>
          <w:b/>
          <w:bCs/>
          <w:sz w:val="22"/>
          <w:szCs w:val="22"/>
        </w:rPr>
        <w:t>chiffre arabe entre crochets</w:t>
      </w:r>
      <w:r w:rsidRPr="00785A83">
        <w:rPr>
          <w:rFonts w:ascii="Arial" w:hAnsi="Arial" w:cs="Arial"/>
          <w:sz w:val="22"/>
          <w:szCs w:val="22"/>
        </w:rPr>
        <w:t xml:space="preserve">. Elles figurent dans la bibliographie </w:t>
      </w:r>
      <w:r w:rsidR="00DA1B11" w:rsidRPr="00785A83">
        <w:rPr>
          <w:rFonts w:ascii="Arial" w:hAnsi="Arial" w:cs="Arial"/>
          <w:sz w:val="22"/>
          <w:szCs w:val="22"/>
        </w:rPr>
        <w:t xml:space="preserve">avec le nom de tous les auteurs. </w:t>
      </w:r>
      <w:r w:rsidRPr="00785A83">
        <w:rPr>
          <w:rFonts w:ascii="Arial" w:hAnsi="Arial" w:cs="Arial"/>
          <w:sz w:val="22"/>
          <w:szCs w:val="22"/>
        </w:rPr>
        <w:t xml:space="preserve">Les noms des auteurs sont séparés par une virgule. </w:t>
      </w:r>
    </w:p>
    <w:p w:rsidR="00DA1B11" w:rsidRPr="00785A83" w:rsidRDefault="00DA1B11" w:rsidP="00CF1251">
      <w:pPr>
        <w:pStyle w:val="Default"/>
        <w:rPr>
          <w:rFonts w:ascii="Arial" w:hAnsi="Arial" w:cs="Arial"/>
          <w:sz w:val="22"/>
          <w:szCs w:val="22"/>
        </w:rPr>
      </w:pPr>
    </w:p>
    <w:p w:rsidR="00CF1251" w:rsidRPr="00B54D19" w:rsidRDefault="00CF1251" w:rsidP="00CF1251">
      <w:pPr>
        <w:pStyle w:val="Default"/>
        <w:rPr>
          <w:rFonts w:ascii="Arial" w:hAnsi="Arial" w:cs="Arial"/>
          <w:sz w:val="18"/>
          <w:szCs w:val="18"/>
        </w:rPr>
      </w:pPr>
      <w:r w:rsidRPr="00B54D19">
        <w:rPr>
          <w:rFonts w:ascii="Arial" w:hAnsi="Arial" w:cs="Arial"/>
          <w:sz w:val="22"/>
          <w:szCs w:val="22"/>
        </w:rPr>
        <w:t xml:space="preserve">- </w:t>
      </w:r>
      <w:r w:rsidRPr="00B54D19">
        <w:rPr>
          <w:rFonts w:ascii="Arial" w:hAnsi="Arial" w:cs="Arial"/>
          <w:i/>
          <w:iCs/>
          <w:sz w:val="18"/>
          <w:szCs w:val="18"/>
        </w:rPr>
        <w:t xml:space="preserve">Les références d’articles </w:t>
      </w:r>
      <w:r w:rsidRPr="00B54D19">
        <w:rPr>
          <w:rFonts w:ascii="Arial" w:hAnsi="Arial" w:cs="Arial"/>
          <w:sz w:val="18"/>
          <w:szCs w:val="18"/>
        </w:rPr>
        <w:t xml:space="preserve">comportent dans l’ordre : le nom (en minuscule), les initiales des prénoms (sans point ni tiret) de l’(des)auteur(s), un point, le titre exact dans la langue originale, un point, le nom du journal suivant la nomenclature internationale de l’Index medicus, version 2005 de l’US National Library of Medicine, un espace, l’année de parution, un point-virgule, le volume (en maigre), deux-points, les numéros de la première et de la dernière page séparés par un tiret (chiffres significatifs seulement pour la dernière page), un point. Exemple : Arques E, Teil J, Guérin F, Roubille R, Galtier H, Derharoutunian C. Une revue des thérapeutiques ciblées anti-cancéreuses. Pharm Hosp 2005;40: 225–37. </w:t>
      </w:r>
    </w:p>
    <w:p w:rsidR="00CF1251" w:rsidRPr="00B54D19" w:rsidRDefault="00CF1251" w:rsidP="00CF1251">
      <w:pPr>
        <w:pStyle w:val="Default"/>
        <w:rPr>
          <w:rFonts w:ascii="Arial" w:hAnsi="Arial" w:cs="Arial"/>
          <w:sz w:val="18"/>
          <w:szCs w:val="18"/>
        </w:rPr>
      </w:pPr>
    </w:p>
    <w:p w:rsidR="00CF1251" w:rsidRPr="00B54D19" w:rsidRDefault="00CF1251" w:rsidP="00CF1251">
      <w:pPr>
        <w:pStyle w:val="Default"/>
        <w:rPr>
          <w:rFonts w:ascii="Arial" w:hAnsi="Arial" w:cs="Arial"/>
          <w:sz w:val="18"/>
          <w:szCs w:val="18"/>
        </w:rPr>
      </w:pPr>
      <w:r w:rsidRPr="00B54D19">
        <w:rPr>
          <w:rFonts w:ascii="Arial" w:hAnsi="Arial" w:cs="Arial"/>
          <w:sz w:val="18"/>
          <w:szCs w:val="18"/>
        </w:rPr>
        <w:t xml:space="preserve">- </w:t>
      </w:r>
      <w:r w:rsidRPr="00B54D19">
        <w:rPr>
          <w:rFonts w:ascii="Arial" w:hAnsi="Arial" w:cs="Arial"/>
          <w:i/>
          <w:iCs/>
          <w:sz w:val="18"/>
          <w:szCs w:val="18"/>
        </w:rPr>
        <w:t xml:space="preserve">Les références de livres </w:t>
      </w:r>
      <w:r w:rsidRPr="00B54D19">
        <w:rPr>
          <w:rFonts w:ascii="Arial" w:hAnsi="Arial" w:cs="Arial"/>
          <w:sz w:val="18"/>
          <w:szCs w:val="18"/>
        </w:rPr>
        <w:t xml:space="preserve">comportent dans l’ordre : le nom (en minuscule), les initiales des prénoms (sans point ni tiret) de l’(des)auteur(s), un point, le titre exact du livre dans la langue originale avec éventuellement le numéro d’édition, un point, l’identification de l’éditeur (ville, pays, deux points, nom), virgule, l’année de parution, deux points, les numéros de la première et de la dernière page citées séparés par un tiret (chiffres significatifs seulement pour la dernière page), un point. Exemple : Labaune JP. Propriétés pharmacocinétiques des médicaments 1re ed. Paris, France : Masson, 1991 : 1–544. </w:t>
      </w:r>
    </w:p>
    <w:p w:rsidR="00CF1251" w:rsidRPr="00B54D19" w:rsidRDefault="00CF1251" w:rsidP="00CF1251">
      <w:pPr>
        <w:pStyle w:val="Default"/>
        <w:rPr>
          <w:rFonts w:ascii="Arial" w:hAnsi="Arial" w:cs="Arial"/>
          <w:sz w:val="18"/>
          <w:szCs w:val="18"/>
        </w:rPr>
      </w:pPr>
    </w:p>
    <w:p w:rsidR="00CF1251" w:rsidRPr="00B54D19" w:rsidRDefault="00CF1251" w:rsidP="00CF1251">
      <w:pPr>
        <w:pStyle w:val="Default"/>
        <w:rPr>
          <w:rFonts w:ascii="Arial" w:hAnsi="Arial" w:cs="Arial"/>
          <w:sz w:val="18"/>
          <w:szCs w:val="18"/>
        </w:rPr>
      </w:pPr>
      <w:r w:rsidRPr="00B54D19">
        <w:rPr>
          <w:rFonts w:ascii="Arial" w:hAnsi="Arial" w:cs="Arial"/>
          <w:sz w:val="18"/>
          <w:szCs w:val="18"/>
        </w:rPr>
        <w:t xml:space="preserve">- </w:t>
      </w:r>
      <w:r w:rsidRPr="00B54D19">
        <w:rPr>
          <w:rFonts w:ascii="Arial" w:hAnsi="Arial" w:cs="Arial"/>
          <w:i/>
          <w:iCs/>
          <w:sz w:val="18"/>
          <w:szCs w:val="18"/>
        </w:rPr>
        <w:t xml:space="preserve">Les références des travaux universitaires </w:t>
      </w:r>
      <w:r w:rsidRPr="00B54D19">
        <w:rPr>
          <w:rFonts w:ascii="Arial" w:hAnsi="Arial" w:cs="Arial"/>
          <w:sz w:val="18"/>
          <w:szCs w:val="18"/>
        </w:rPr>
        <w:t xml:space="preserve">comportent dans l’ordre : le nom (en minuscule), les initiales des prénoms (sans point ni tiret) de l’auteur, un point, le titre exact du mémoire ou de la thèse dans la langue originale, un point, le titre du diplôme auquel le mémoire se rapporte ou la mention de la discipline de la thèse, un point, l’identification de l’institution universitaire où le mémoire ou la thèse a été soutenu, virgule, l’année de soutenance, un point. Exemple : Dupart V. Epidémiologie des mécanismes de résistance aux bêtalactamines chez les </w:t>
      </w:r>
      <w:r w:rsidRPr="00B54D19">
        <w:rPr>
          <w:rFonts w:ascii="Arial" w:hAnsi="Arial" w:cs="Arial"/>
          <w:i/>
          <w:iCs/>
          <w:sz w:val="18"/>
          <w:szCs w:val="18"/>
        </w:rPr>
        <w:t xml:space="preserve">Pseudomonas aeruginosa </w:t>
      </w:r>
      <w:r w:rsidRPr="00B54D19">
        <w:rPr>
          <w:rFonts w:ascii="Arial" w:hAnsi="Arial" w:cs="Arial"/>
          <w:sz w:val="18"/>
          <w:szCs w:val="18"/>
        </w:rPr>
        <w:t xml:space="preserve">isolés en pratique extra-hospitalière. Thèse de Pharmacie. Université Bordeaux 2, Bordeaux, 2005. </w:t>
      </w:r>
    </w:p>
    <w:p w:rsidR="00CF1251" w:rsidRPr="00B54D19" w:rsidRDefault="00CF1251" w:rsidP="00CF1251">
      <w:pPr>
        <w:pStyle w:val="Default"/>
        <w:rPr>
          <w:rFonts w:ascii="Arial" w:hAnsi="Arial" w:cs="Arial"/>
          <w:sz w:val="18"/>
          <w:szCs w:val="18"/>
        </w:rPr>
      </w:pPr>
    </w:p>
    <w:p w:rsidR="00381FB8" w:rsidRDefault="00CF1251" w:rsidP="00173C0A">
      <w:pPr>
        <w:pStyle w:val="Default"/>
        <w:jc w:val="both"/>
        <w:rPr>
          <w:rFonts w:ascii="Arial" w:hAnsi="Arial" w:cs="Arial"/>
          <w:sz w:val="18"/>
          <w:szCs w:val="18"/>
          <w:lang w:val="en-US"/>
        </w:rPr>
      </w:pPr>
      <w:r w:rsidRPr="00B54D19">
        <w:rPr>
          <w:rFonts w:ascii="Arial" w:hAnsi="Arial" w:cs="Arial"/>
          <w:sz w:val="18"/>
          <w:szCs w:val="18"/>
        </w:rPr>
        <w:lastRenderedPageBreak/>
        <w:t xml:space="preserve">- </w:t>
      </w:r>
      <w:r w:rsidRPr="00B54D19">
        <w:rPr>
          <w:rFonts w:ascii="Arial" w:hAnsi="Arial" w:cs="Arial"/>
          <w:i/>
          <w:iCs/>
          <w:sz w:val="18"/>
          <w:szCs w:val="18"/>
        </w:rPr>
        <w:t xml:space="preserve">Les références des communications orales ou affichées </w:t>
      </w:r>
      <w:r w:rsidRPr="00B54D19">
        <w:rPr>
          <w:rFonts w:ascii="Arial" w:hAnsi="Arial" w:cs="Arial"/>
          <w:sz w:val="18"/>
          <w:szCs w:val="18"/>
        </w:rPr>
        <w:t xml:space="preserve">comportent dans l’ordre : le nom (en minuscule), les initiales des prénoms (sans point ni tiret) de l’(des) auteur(s), un point, le titre exact de la communication dans la langue originale, un point, le titre du congrès où la communication a été présentée, un point, la ville, le pays et la date du congrès (séparés par des virgules), le cas </w:t>
      </w:r>
      <w:r w:rsidRPr="00026C25">
        <w:rPr>
          <w:rFonts w:ascii="Arial" w:hAnsi="Arial" w:cs="Arial"/>
          <w:sz w:val="18"/>
          <w:szCs w:val="18"/>
        </w:rPr>
        <w:t xml:space="preserve">échéant </w:t>
      </w:r>
      <w:r w:rsidR="004740D1" w:rsidRPr="00026C25">
        <w:rPr>
          <w:rFonts w:ascii="Arial" w:hAnsi="Arial" w:cs="Arial"/>
          <w:sz w:val="18"/>
          <w:szCs w:val="18"/>
        </w:rPr>
        <w:t>« </w:t>
      </w:r>
      <w:r w:rsidRPr="00026C25">
        <w:rPr>
          <w:rFonts w:ascii="Arial" w:hAnsi="Arial" w:cs="Arial"/>
          <w:sz w:val="18"/>
          <w:szCs w:val="18"/>
        </w:rPr>
        <w:t>In</w:t>
      </w:r>
      <w:r w:rsidR="004740D1" w:rsidRPr="00026C25">
        <w:rPr>
          <w:rFonts w:ascii="Arial" w:hAnsi="Arial" w:cs="Arial"/>
          <w:sz w:val="18"/>
          <w:szCs w:val="18"/>
        </w:rPr>
        <w:t> »</w:t>
      </w:r>
      <w:r w:rsidRPr="00B54D19">
        <w:rPr>
          <w:rFonts w:ascii="Arial" w:hAnsi="Arial" w:cs="Arial"/>
          <w:sz w:val="18"/>
          <w:szCs w:val="18"/>
        </w:rPr>
        <w:t xml:space="preserve"> suivi de deux-points et de la citation bibliographique d’une publication dans un journal ou un ouvrage (comme ci-dessous), un point. </w:t>
      </w:r>
      <w:r w:rsidRPr="003C670B">
        <w:rPr>
          <w:rFonts w:ascii="Arial" w:hAnsi="Arial" w:cs="Arial"/>
          <w:sz w:val="18"/>
          <w:szCs w:val="18"/>
          <w:lang w:val="en-US"/>
        </w:rPr>
        <w:t xml:space="preserve">Exemple : DN Little, RL Hatch. Proceedings of the 2008 Annual Predoctoral Education Conference of the Society of Teachers of Family Medicine (STFM). 34th Annual Predoctoral </w:t>
      </w:r>
    </w:p>
    <w:p w:rsidR="00381FB8" w:rsidRDefault="00381FB8" w:rsidP="00173C0A">
      <w:pPr>
        <w:pStyle w:val="Default"/>
        <w:jc w:val="both"/>
        <w:rPr>
          <w:rFonts w:ascii="Arial" w:hAnsi="Arial" w:cs="Arial"/>
          <w:sz w:val="18"/>
          <w:szCs w:val="18"/>
          <w:lang w:val="en-US"/>
        </w:rPr>
      </w:pPr>
    </w:p>
    <w:p w:rsidR="00CF1251" w:rsidRPr="003C670B" w:rsidRDefault="00CF1251" w:rsidP="00173C0A">
      <w:pPr>
        <w:pStyle w:val="Default"/>
        <w:jc w:val="both"/>
        <w:rPr>
          <w:rFonts w:ascii="Arial" w:hAnsi="Arial" w:cs="Arial"/>
          <w:sz w:val="18"/>
          <w:szCs w:val="18"/>
          <w:lang w:val="en-US"/>
        </w:rPr>
      </w:pPr>
      <w:r w:rsidRPr="003C670B">
        <w:rPr>
          <w:rFonts w:ascii="Arial" w:hAnsi="Arial" w:cs="Arial"/>
          <w:sz w:val="18"/>
          <w:szCs w:val="18"/>
          <w:lang w:val="en-US"/>
        </w:rPr>
        <w:t xml:space="preserve">Education Conference. Portland Or, USA, January 24–27, 2008. In Teach Learn Med. 2008 Oct-Dec;20(4):346-51. </w:t>
      </w:r>
    </w:p>
    <w:p w:rsidR="004740D1" w:rsidRPr="001337E7" w:rsidRDefault="004740D1" w:rsidP="00173C0A">
      <w:pPr>
        <w:pStyle w:val="Default"/>
        <w:jc w:val="both"/>
        <w:rPr>
          <w:rFonts w:ascii="Arial" w:hAnsi="Arial" w:cs="Arial"/>
          <w:sz w:val="18"/>
          <w:szCs w:val="18"/>
          <w:lang w:val="en-US"/>
        </w:rPr>
      </w:pPr>
    </w:p>
    <w:p w:rsidR="00CF1251" w:rsidRDefault="00CF1251" w:rsidP="00173C0A">
      <w:pPr>
        <w:pStyle w:val="Default"/>
        <w:jc w:val="both"/>
        <w:rPr>
          <w:rFonts w:ascii="Arial" w:hAnsi="Arial" w:cs="Arial"/>
          <w:sz w:val="18"/>
          <w:szCs w:val="18"/>
        </w:rPr>
      </w:pPr>
      <w:r w:rsidRPr="0076672E">
        <w:rPr>
          <w:rFonts w:ascii="Arial" w:hAnsi="Arial" w:cs="Arial"/>
          <w:i/>
          <w:iCs/>
          <w:sz w:val="18"/>
          <w:szCs w:val="18"/>
        </w:rPr>
        <w:t xml:space="preserve">Insertion produit : </w:t>
      </w:r>
      <w:r w:rsidRPr="0076672E">
        <w:rPr>
          <w:rFonts w:ascii="Arial" w:hAnsi="Arial" w:cs="Arial"/>
          <w:sz w:val="18"/>
          <w:szCs w:val="18"/>
        </w:rPr>
        <w:t xml:space="preserve">Product information. FLUARIX (Influenza Virus Vaccine) research triangle Park, NC: GlaxoSmithKline, June 2007. </w:t>
      </w:r>
    </w:p>
    <w:p w:rsidR="009F38E5" w:rsidRDefault="009F38E5" w:rsidP="00173C0A">
      <w:pPr>
        <w:pStyle w:val="Default"/>
        <w:jc w:val="both"/>
        <w:rPr>
          <w:rFonts w:ascii="Arial" w:hAnsi="Arial" w:cs="Arial"/>
          <w:sz w:val="18"/>
          <w:szCs w:val="18"/>
        </w:rPr>
      </w:pPr>
    </w:p>
    <w:p w:rsidR="009F38E5" w:rsidRPr="004740D1" w:rsidRDefault="004740D1" w:rsidP="00173C0A">
      <w:pPr>
        <w:autoSpaceDE w:val="0"/>
        <w:autoSpaceDN w:val="0"/>
        <w:adjustRightInd w:val="0"/>
        <w:spacing w:after="0" w:line="240" w:lineRule="auto"/>
        <w:jc w:val="both"/>
        <w:rPr>
          <w:rFonts w:ascii="Arial" w:hAnsi="Arial" w:cs="Arial"/>
          <w:i/>
          <w:color w:val="000000"/>
          <w:sz w:val="18"/>
          <w:szCs w:val="18"/>
        </w:rPr>
      </w:pPr>
      <w:r>
        <w:rPr>
          <w:rFonts w:ascii="Arial" w:hAnsi="Arial" w:cs="Arial"/>
          <w:i/>
          <w:color w:val="000000"/>
          <w:sz w:val="18"/>
          <w:szCs w:val="18"/>
        </w:rPr>
        <w:t>-</w:t>
      </w:r>
      <w:r w:rsidR="009F38E5" w:rsidRPr="004740D1">
        <w:rPr>
          <w:rFonts w:ascii="Arial" w:hAnsi="Arial" w:cs="Arial"/>
          <w:i/>
          <w:color w:val="000000"/>
          <w:sz w:val="18"/>
          <w:szCs w:val="18"/>
        </w:rPr>
        <w:t>Documents en ligne</w:t>
      </w:r>
      <w:r>
        <w:rPr>
          <w:rFonts w:ascii="Arial" w:hAnsi="Arial" w:cs="Arial"/>
          <w:i/>
          <w:color w:val="000000"/>
          <w:sz w:val="18"/>
          <w:szCs w:val="18"/>
        </w:rPr>
        <w:t> </w:t>
      </w:r>
      <w:r w:rsidRPr="004740D1">
        <w:rPr>
          <w:rFonts w:ascii="Arial" w:hAnsi="Arial" w:cs="Arial"/>
          <w:sz w:val="18"/>
          <w:szCs w:val="18"/>
        </w:rPr>
        <w:t xml:space="preserve">: </w:t>
      </w:r>
      <w:r w:rsidR="009F38E5" w:rsidRPr="004740D1">
        <w:rPr>
          <w:rFonts w:ascii="Arial" w:hAnsi="Arial" w:cs="Arial"/>
          <w:sz w:val="18"/>
          <w:szCs w:val="18"/>
        </w:rPr>
        <w:t>Indiquez [en ligne] après le titre d’un livre, d’un rapport, d’un article en ligne,…. Citez précisément</w:t>
      </w:r>
      <w:r>
        <w:rPr>
          <w:rFonts w:ascii="Arial" w:hAnsi="Arial" w:cs="Arial"/>
          <w:i/>
          <w:color w:val="000000"/>
          <w:sz w:val="18"/>
          <w:szCs w:val="18"/>
        </w:rPr>
        <w:t xml:space="preserve"> </w:t>
      </w:r>
      <w:r w:rsidR="009F38E5" w:rsidRPr="004740D1">
        <w:rPr>
          <w:rFonts w:ascii="Arial" w:hAnsi="Arial" w:cs="Arial"/>
          <w:sz w:val="18"/>
          <w:szCs w:val="18"/>
        </w:rPr>
        <w:t>l’adresse électronique, et signalez entre crochets la date à laquelle vous l’avez consulté.</w:t>
      </w:r>
    </w:p>
    <w:p w:rsidR="009F38E5" w:rsidRPr="004740D1" w:rsidRDefault="004740D1" w:rsidP="00173C0A">
      <w:pPr>
        <w:autoSpaceDE w:val="0"/>
        <w:autoSpaceDN w:val="0"/>
        <w:adjustRightInd w:val="0"/>
        <w:spacing w:after="0" w:line="240" w:lineRule="auto"/>
        <w:jc w:val="both"/>
        <w:rPr>
          <w:rFonts w:ascii="Arial" w:hAnsi="Arial" w:cs="Arial"/>
          <w:sz w:val="18"/>
          <w:szCs w:val="18"/>
        </w:rPr>
      </w:pPr>
      <w:r>
        <w:rPr>
          <w:rFonts w:ascii="Arial" w:hAnsi="Arial" w:cs="Arial"/>
          <w:i/>
          <w:color w:val="000000"/>
          <w:sz w:val="18"/>
          <w:szCs w:val="18"/>
        </w:rPr>
        <w:t>-</w:t>
      </w:r>
      <w:r w:rsidR="001A42BB" w:rsidRPr="004740D1">
        <w:rPr>
          <w:rFonts w:ascii="Arial" w:hAnsi="Arial" w:cs="Arial"/>
          <w:i/>
          <w:color w:val="000000"/>
          <w:sz w:val="18"/>
          <w:szCs w:val="18"/>
        </w:rPr>
        <w:t>Site ou page d’un site Web</w:t>
      </w:r>
      <w:r>
        <w:rPr>
          <w:rFonts w:ascii="Arial" w:hAnsi="Arial" w:cs="Arial"/>
          <w:i/>
          <w:color w:val="000000"/>
          <w:sz w:val="18"/>
          <w:szCs w:val="18"/>
        </w:rPr>
        <w:t> </w:t>
      </w:r>
      <w:r w:rsidRPr="004740D1">
        <w:rPr>
          <w:rFonts w:ascii="Arial" w:hAnsi="Arial" w:cs="Arial"/>
          <w:sz w:val="18"/>
          <w:szCs w:val="18"/>
        </w:rPr>
        <w:t xml:space="preserve">: </w:t>
      </w:r>
      <w:r w:rsidR="009F38E5" w:rsidRPr="004740D1">
        <w:rPr>
          <w:rFonts w:ascii="Arial" w:hAnsi="Arial" w:cs="Arial"/>
          <w:sz w:val="18"/>
          <w:szCs w:val="18"/>
        </w:rPr>
        <w:t>AUTEUR du site, date de publication ou mise à jour. Nom du site ou de la page [en ligne]</w:t>
      </w:r>
      <w:r>
        <w:rPr>
          <w:rFonts w:ascii="Arial" w:hAnsi="Arial" w:cs="Arial"/>
          <w:sz w:val="18"/>
          <w:szCs w:val="18"/>
        </w:rPr>
        <w:t xml:space="preserve"> </w:t>
      </w:r>
      <w:r w:rsidR="009F38E5" w:rsidRPr="004740D1">
        <w:rPr>
          <w:rFonts w:ascii="Arial" w:hAnsi="Arial" w:cs="Arial"/>
          <w:sz w:val="18"/>
          <w:szCs w:val="18"/>
        </w:rPr>
        <w:t>Disponible sur &lt;adresse url &gt; [consulté le …]</w:t>
      </w:r>
    </w:p>
    <w:p w:rsidR="009F38E5" w:rsidRPr="009F38E5" w:rsidRDefault="009F38E5" w:rsidP="00173C0A">
      <w:pPr>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b/>
          <w:bCs/>
          <w:color w:val="000000"/>
          <w:sz w:val="20"/>
          <w:szCs w:val="20"/>
        </w:rPr>
        <w:t xml:space="preserve">Ex : </w:t>
      </w:r>
      <w:r>
        <w:rPr>
          <w:rFonts w:ascii="Times New Roman" w:hAnsi="Times New Roman" w:cs="Times New Roman"/>
          <w:color w:val="000000"/>
          <w:sz w:val="20"/>
          <w:szCs w:val="20"/>
        </w:rPr>
        <w:t xml:space="preserve">BRGM. </w:t>
      </w:r>
      <w:r>
        <w:rPr>
          <w:rFonts w:ascii="Times New Roman" w:hAnsi="Times New Roman" w:cs="Times New Roman"/>
          <w:i/>
          <w:iCs/>
          <w:color w:val="000000"/>
          <w:sz w:val="20"/>
          <w:szCs w:val="20"/>
        </w:rPr>
        <w:t xml:space="preserve">SIGAfrique : Réseau africain d’information géologique pour le développement durable </w:t>
      </w:r>
      <w:r>
        <w:rPr>
          <w:rFonts w:ascii="Times New Roman" w:hAnsi="Times New Roman" w:cs="Times New Roman"/>
          <w:color w:val="000000"/>
          <w:sz w:val="20"/>
          <w:szCs w:val="20"/>
        </w:rPr>
        <w:t xml:space="preserve">[en ligne] Disponible sur : </w:t>
      </w:r>
      <w:r>
        <w:rPr>
          <w:rFonts w:ascii="Times New Roman" w:hAnsi="Times New Roman" w:cs="Times New Roman"/>
          <w:color w:val="0000FF"/>
          <w:sz w:val="18"/>
          <w:szCs w:val="18"/>
        </w:rPr>
        <w:t xml:space="preserve">http://www.sigafrique.net </w:t>
      </w:r>
      <w:r>
        <w:rPr>
          <w:rFonts w:ascii="Times New Roman" w:hAnsi="Times New Roman" w:cs="Times New Roman"/>
          <w:color w:val="000000"/>
          <w:sz w:val="20"/>
          <w:szCs w:val="20"/>
        </w:rPr>
        <w:t>[consulté le 20 janvier 2014</w:t>
      </w:r>
      <w:r>
        <w:rPr>
          <w:rFonts w:ascii="Times New Roman" w:hAnsi="Times New Roman" w:cs="Times New Roman"/>
          <w:color w:val="000000"/>
          <w:szCs w:val="20"/>
        </w:rPr>
        <w:t>]</w:t>
      </w:r>
    </w:p>
    <w:p w:rsidR="009F38E5" w:rsidRDefault="009F38E5" w:rsidP="00173C0A">
      <w:pPr>
        <w:autoSpaceDE w:val="0"/>
        <w:autoSpaceDN w:val="0"/>
        <w:adjustRightInd w:val="0"/>
        <w:spacing w:after="0" w:line="240" w:lineRule="auto"/>
        <w:jc w:val="both"/>
        <w:rPr>
          <w:rFonts w:ascii="Times New Roman" w:hAnsi="Times New Roman" w:cs="Times New Roman"/>
          <w:b/>
          <w:bCs/>
        </w:rPr>
      </w:pPr>
    </w:p>
    <w:p w:rsidR="009F38E5" w:rsidRPr="004740D1" w:rsidRDefault="004740D1" w:rsidP="004740D1">
      <w:pPr>
        <w:autoSpaceDE w:val="0"/>
        <w:autoSpaceDN w:val="0"/>
        <w:adjustRightInd w:val="0"/>
        <w:spacing w:after="0" w:line="240" w:lineRule="auto"/>
        <w:jc w:val="both"/>
        <w:rPr>
          <w:rFonts w:ascii="Arial" w:hAnsi="Arial" w:cs="Arial"/>
          <w:sz w:val="18"/>
          <w:szCs w:val="18"/>
        </w:rPr>
      </w:pPr>
      <w:r>
        <w:rPr>
          <w:rFonts w:ascii="Arial" w:hAnsi="Arial" w:cs="Arial"/>
          <w:i/>
          <w:color w:val="000000"/>
          <w:sz w:val="18"/>
          <w:szCs w:val="18"/>
        </w:rPr>
        <w:t>-</w:t>
      </w:r>
      <w:r w:rsidR="009F38E5" w:rsidRPr="004740D1">
        <w:rPr>
          <w:rFonts w:ascii="Arial" w:hAnsi="Arial" w:cs="Arial"/>
          <w:i/>
          <w:color w:val="000000"/>
          <w:sz w:val="18"/>
          <w:szCs w:val="18"/>
        </w:rPr>
        <w:t>Autres types de documents</w:t>
      </w:r>
      <w:r>
        <w:rPr>
          <w:rFonts w:ascii="Arial" w:hAnsi="Arial" w:cs="Arial"/>
          <w:i/>
          <w:color w:val="000000"/>
          <w:sz w:val="18"/>
          <w:szCs w:val="18"/>
        </w:rPr>
        <w:t> </w:t>
      </w:r>
      <w:r w:rsidRPr="004740D1">
        <w:rPr>
          <w:rFonts w:ascii="Arial" w:hAnsi="Arial" w:cs="Arial"/>
          <w:sz w:val="18"/>
          <w:szCs w:val="18"/>
        </w:rPr>
        <w:t xml:space="preserve">: </w:t>
      </w:r>
      <w:r w:rsidR="009F38E5" w:rsidRPr="004740D1">
        <w:rPr>
          <w:rFonts w:ascii="Arial" w:hAnsi="Arial" w:cs="Arial"/>
          <w:sz w:val="18"/>
          <w:szCs w:val="18"/>
        </w:rPr>
        <w:t>Indiquez le type de support après le titre. Ex : [carte] [photographie] [film] [logiciel] [forum de</w:t>
      </w:r>
      <w:r>
        <w:rPr>
          <w:rFonts w:ascii="Arial" w:hAnsi="Arial" w:cs="Arial"/>
          <w:sz w:val="18"/>
          <w:szCs w:val="18"/>
        </w:rPr>
        <w:t xml:space="preserve"> </w:t>
      </w:r>
      <w:r w:rsidR="009F38E5" w:rsidRPr="004740D1">
        <w:rPr>
          <w:rFonts w:ascii="Arial" w:hAnsi="Arial" w:cs="Arial"/>
          <w:sz w:val="18"/>
          <w:szCs w:val="18"/>
        </w:rPr>
        <w:t>discussion] [cédérom], [vidéo en ligne],…</w:t>
      </w:r>
    </w:p>
    <w:p w:rsidR="009F38E5" w:rsidRDefault="009F38E5" w:rsidP="00173C0A">
      <w:pPr>
        <w:pStyle w:val="Default"/>
        <w:jc w:val="both"/>
        <w:rPr>
          <w:rFonts w:ascii="Times New Roman" w:hAnsi="Times New Roman" w:cs="Times New Roman"/>
        </w:rPr>
      </w:pPr>
    </w:p>
    <w:p w:rsidR="009F38E5" w:rsidRPr="004740D1" w:rsidRDefault="004740D1" w:rsidP="00173C0A">
      <w:pPr>
        <w:autoSpaceDE w:val="0"/>
        <w:autoSpaceDN w:val="0"/>
        <w:adjustRightInd w:val="0"/>
        <w:spacing w:after="0" w:line="240" w:lineRule="auto"/>
        <w:jc w:val="both"/>
        <w:rPr>
          <w:rFonts w:ascii="Arial" w:hAnsi="Arial" w:cs="Arial"/>
          <w:sz w:val="18"/>
          <w:szCs w:val="18"/>
        </w:rPr>
      </w:pPr>
      <w:r>
        <w:rPr>
          <w:rFonts w:ascii="Arial" w:hAnsi="Arial" w:cs="Arial"/>
          <w:i/>
          <w:color w:val="000000"/>
          <w:sz w:val="18"/>
          <w:szCs w:val="18"/>
        </w:rPr>
        <w:t>-</w:t>
      </w:r>
      <w:r w:rsidR="00923389" w:rsidRPr="004740D1">
        <w:rPr>
          <w:rFonts w:ascii="Arial" w:hAnsi="Arial" w:cs="Arial"/>
          <w:i/>
          <w:color w:val="000000"/>
          <w:sz w:val="18"/>
          <w:szCs w:val="18"/>
        </w:rPr>
        <w:t>Décret, loi, circulaire</w:t>
      </w:r>
      <w:r>
        <w:rPr>
          <w:rFonts w:ascii="Arial" w:hAnsi="Arial" w:cs="Arial"/>
          <w:i/>
          <w:color w:val="000000"/>
          <w:sz w:val="18"/>
          <w:szCs w:val="18"/>
        </w:rPr>
        <w:t xml:space="preserve"> : </w:t>
      </w:r>
      <w:r w:rsidR="009F38E5" w:rsidRPr="004740D1">
        <w:rPr>
          <w:rFonts w:ascii="Arial" w:hAnsi="Arial" w:cs="Arial"/>
          <w:sz w:val="18"/>
          <w:szCs w:val="18"/>
        </w:rPr>
        <w:t>AUTEUR (autorité d’édiction), année de publication</w:t>
      </w:r>
      <w:r w:rsidR="009F38E5">
        <w:rPr>
          <w:rFonts w:ascii="Times New Roman" w:hAnsi="Times New Roman" w:cs="Times New Roman"/>
          <w:sz w:val="20"/>
          <w:szCs w:val="20"/>
        </w:rPr>
        <w:t xml:space="preserve">. </w:t>
      </w:r>
      <w:r w:rsidR="009F38E5" w:rsidRPr="004740D1">
        <w:rPr>
          <w:rFonts w:ascii="Arial" w:hAnsi="Arial" w:cs="Arial"/>
          <w:i/>
          <w:iCs/>
          <w:sz w:val="18"/>
          <w:szCs w:val="18"/>
        </w:rPr>
        <w:t>Titre</w:t>
      </w:r>
      <w:r w:rsidR="009F38E5">
        <w:rPr>
          <w:rFonts w:ascii="Times New Roman" w:hAnsi="Times New Roman" w:cs="Times New Roman"/>
          <w:i/>
          <w:iCs/>
          <w:sz w:val="20"/>
          <w:szCs w:val="20"/>
        </w:rPr>
        <w:t xml:space="preserve">. </w:t>
      </w:r>
      <w:r w:rsidR="009F38E5" w:rsidRPr="004740D1">
        <w:rPr>
          <w:rFonts w:ascii="Arial" w:hAnsi="Arial" w:cs="Arial"/>
          <w:sz w:val="18"/>
          <w:szCs w:val="18"/>
        </w:rPr>
        <w:t>Référence du texte, paragraphe ou article (facultatif)</w:t>
      </w:r>
    </w:p>
    <w:p w:rsidR="00B31258" w:rsidRPr="004740D1" w:rsidRDefault="009F38E5" w:rsidP="004740D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Ex : </w:t>
      </w:r>
      <w:r>
        <w:rPr>
          <w:rFonts w:ascii="Times New Roman" w:hAnsi="Times New Roman" w:cs="Times New Roman"/>
          <w:sz w:val="20"/>
          <w:szCs w:val="20"/>
        </w:rPr>
        <w:t xml:space="preserve">MINISTÈRE DE L’ÉCOLOGIE ET DU DÉVELOPPEMENT DURABLE, 2011. </w:t>
      </w:r>
      <w:r>
        <w:rPr>
          <w:rFonts w:ascii="Times New Roman" w:hAnsi="Times New Roman" w:cs="Times New Roman"/>
          <w:i/>
          <w:iCs/>
          <w:sz w:val="20"/>
          <w:szCs w:val="20"/>
        </w:rPr>
        <w:t>Arrêté du 21</w:t>
      </w:r>
      <w:r>
        <w:rPr>
          <w:rFonts w:ascii="Times New Roman" w:hAnsi="Times New Roman" w:cs="Times New Roman"/>
          <w:sz w:val="20"/>
          <w:szCs w:val="20"/>
        </w:rPr>
        <w:t xml:space="preserve"> </w:t>
      </w:r>
      <w:r>
        <w:rPr>
          <w:rFonts w:ascii="Times New Roman" w:hAnsi="Times New Roman" w:cs="Times New Roman"/>
          <w:i/>
          <w:iCs/>
          <w:sz w:val="20"/>
          <w:szCs w:val="20"/>
        </w:rPr>
        <w:t>décembre 2010 portant désignation du site Natura 2000</w:t>
      </w:r>
      <w:r>
        <w:rPr>
          <w:rFonts w:ascii="Times New Roman" w:hAnsi="Times New Roman" w:cs="Times New Roman"/>
          <w:sz w:val="20"/>
          <w:szCs w:val="20"/>
        </w:rPr>
        <w:t xml:space="preserve"> </w:t>
      </w:r>
      <w:r>
        <w:rPr>
          <w:rFonts w:ascii="Times New Roman" w:hAnsi="Times New Roman" w:cs="Times New Roman"/>
          <w:i/>
          <w:iCs/>
          <w:sz w:val="20"/>
          <w:szCs w:val="20"/>
        </w:rPr>
        <w:t xml:space="preserve">domaine de Verdilly. </w:t>
      </w:r>
      <w:r>
        <w:rPr>
          <w:rFonts w:ascii="Times New Roman" w:hAnsi="Times New Roman" w:cs="Times New Roman"/>
          <w:sz w:val="20"/>
          <w:szCs w:val="20"/>
        </w:rPr>
        <w:t>JO du 8 janvier 2011.</w:t>
      </w:r>
    </w:p>
    <w:p w:rsidR="00646B8F" w:rsidRPr="00785A83" w:rsidRDefault="00646B8F" w:rsidP="00785A83">
      <w:pPr>
        <w:pStyle w:val="Default"/>
        <w:rPr>
          <w:rFonts w:ascii="Arial" w:hAnsi="Arial" w:cs="Arial"/>
          <w:strike/>
          <w:sz w:val="22"/>
          <w:szCs w:val="22"/>
        </w:rPr>
      </w:pPr>
    </w:p>
    <w:p w:rsidR="00882546" w:rsidRDefault="00882546" w:rsidP="00A63BF6">
      <w:pPr>
        <w:pStyle w:val="Titre1"/>
        <w:numPr>
          <w:ilvl w:val="0"/>
          <w:numId w:val="9"/>
        </w:numPr>
      </w:pPr>
      <w:bookmarkStart w:id="3" w:name="_Toc509911228"/>
      <w:r>
        <w:t>Soumission des articles</w:t>
      </w:r>
      <w:bookmarkEnd w:id="3"/>
    </w:p>
    <w:p w:rsidR="00882546" w:rsidRDefault="00882546" w:rsidP="004740D1">
      <w:pPr>
        <w:autoSpaceDE w:val="0"/>
        <w:autoSpaceDN w:val="0"/>
        <w:adjustRightInd w:val="0"/>
        <w:spacing w:after="0" w:line="240" w:lineRule="auto"/>
        <w:ind w:firstLine="426"/>
        <w:rPr>
          <w:rFonts w:ascii="Arial" w:hAnsi="Arial" w:cs="Arial"/>
        </w:rPr>
      </w:pPr>
      <w:r w:rsidRPr="00882546">
        <w:rPr>
          <w:rFonts w:ascii="Arial" w:hAnsi="Arial" w:cs="Arial"/>
        </w:rPr>
        <w:t>L</w:t>
      </w:r>
      <w:r>
        <w:rPr>
          <w:rFonts w:ascii="Arial" w:hAnsi="Arial" w:cs="Arial"/>
        </w:rPr>
        <w:t>’ensemble doit être envoyé en attachement d’un message e-mail</w:t>
      </w:r>
      <w:r w:rsidR="004740D1" w:rsidRPr="001337E7">
        <w:rPr>
          <w:rFonts w:ascii="Arial" w:hAnsi="Arial" w:cs="Arial"/>
        </w:rPr>
        <w:t>.</w:t>
      </w:r>
    </w:p>
    <w:p w:rsidR="00882546" w:rsidRPr="00882546" w:rsidRDefault="00882546" w:rsidP="004740D1">
      <w:pPr>
        <w:autoSpaceDE w:val="0"/>
        <w:autoSpaceDN w:val="0"/>
        <w:adjustRightInd w:val="0"/>
        <w:spacing w:after="0" w:line="240" w:lineRule="auto"/>
        <w:ind w:firstLine="426"/>
        <w:rPr>
          <w:rFonts w:ascii="Arial" w:hAnsi="Arial" w:cs="Arial"/>
        </w:rPr>
      </w:pPr>
      <w:r>
        <w:rPr>
          <w:rFonts w:ascii="Arial" w:hAnsi="Arial" w:cs="Arial"/>
        </w:rPr>
        <w:t>L’envoi comprend</w:t>
      </w:r>
      <w:r w:rsidR="001A42BB">
        <w:rPr>
          <w:rFonts w:ascii="Arial" w:hAnsi="Arial" w:cs="Arial"/>
        </w:rPr>
        <w:t> :</w:t>
      </w:r>
    </w:p>
    <w:p w:rsidR="00882546" w:rsidRPr="009474B9" w:rsidRDefault="00882546" w:rsidP="00882546">
      <w:pPr>
        <w:pStyle w:val="Paragraphedeliste"/>
        <w:numPr>
          <w:ilvl w:val="0"/>
          <w:numId w:val="8"/>
        </w:numPr>
        <w:autoSpaceDE w:val="0"/>
        <w:autoSpaceDN w:val="0"/>
        <w:adjustRightInd w:val="0"/>
        <w:spacing w:after="0" w:line="240" w:lineRule="auto"/>
        <w:rPr>
          <w:rFonts w:ascii="Arial" w:hAnsi="Arial" w:cs="Arial"/>
        </w:rPr>
      </w:pPr>
      <w:r>
        <w:rPr>
          <w:rFonts w:ascii="Arial" w:hAnsi="Arial" w:cs="Arial"/>
        </w:rPr>
        <w:t>L</w:t>
      </w:r>
      <w:r w:rsidRPr="009F37E7">
        <w:rPr>
          <w:rFonts w:ascii="Arial" w:hAnsi="Arial" w:cs="Arial"/>
        </w:rPr>
        <w:t xml:space="preserve">e formulaire de soumission d’un article </w:t>
      </w:r>
      <w:r w:rsidR="001A42BB">
        <w:rPr>
          <w:rFonts w:ascii="Arial" w:hAnsi="Arial" w:cs="Arial"/>
        </w:rPr>
        <w:t xml:space="preserve">signé de façon manuscrite </w:t>
      </w:r>
      <w:r w:rsidRPr="009F37E7">
        <w:rPr>
          <w:rFonts w:ascii="Arial" w:hAnsi="Arial" w:cs="Arial"/>
        </w:rPr>
        <w:t>(</w:t>
      </w:r>
      <w:r w:rsidR="001A42BB">
        <w:rPr>
          <w:rFonts w:ascii="Arial" w:hAnsi="Arial" w:cs="Arial"/>
        </w:rPr>
        <w:t xml:space="preserve">ce formulaire est </w:t>
      </w:r>
      <w:r w:rsidRPr="009F37E7">
        <w:rPr>
          <w:rFonts w:ascii="Arial" w:hAnsi="Arial" w:cs="Arial"/>
        </w:rPr>
        <w:t>dispon</w:t>
      </w:r>
      <w:r w:rsidR="001A42BB">
        <w:rPr>
          <w:rFonts w:ascii="Arial" w:hAnsi="Arial" w:cs="Arial"/>
        </w:rPr>
        <w:t>ible à la fin de ce document</w:t>
      </w:r>
      <w:r w:rsidR="004740D1">
        <w:rPr>
          <w:rFonts w:ascii="Arial" w:hAnsi="Arial" w:cs="Arial"/>
        </w:rPr>
        <w:t xml:space="preserve"> </w:t>
      </w:r>
      <w:r w:rsidR="004740D1" w:rsidRPr="009474B9">
        <w:rPr>
          <w:rFonts w:ascii="Arial" w:hAnsi="Arial" w:cs="Arial"/>
        </w:rPr>
        <w:t>et</w:t>
      </w:r>
      <w:r w:rsidR="001A42BB" w:rsidRPr="009474B9">
        <w:rPr>
          <w:rFonts w:ascii="Arial" w:hAnsi="Arial" w:cs="Arial"/>
        </w:rPr>
        <w:t xml:space="preserve"> </w:t>
      </w:r>
      <w:r w:rsidRPr="009474B9">
        <w:rPr>
          <w:rFonts w:ascii="Arial" w:hAnsi="Arial" w:cs="Arial"/>
        </w:rPr>
        <w:t xml:space="preserve">téléchargeable </w:t>
      </w:r>
      <w:r w:rsidR="001A42BB" w:rsidRPr="009474B9">
        <w:rPr>
          <w:rFonts w:ascii="Arial" w:hAnsi="Arial" w:cs="Arial"/>
        </w:rPr>
        <w:t xml:space="preserve">sur le site </w:t>
      </w:r>
      <w:r w:rsidR="004740D1" w:rsidRPr="009474B9">
        <w:rPr>
          <w:rFonts w:ascii="Arial" w:hAnsi="Arial" w:cs="Arial"/>
        </w:rPr>
        <w:t>www.</w:t>
      </w:r>
      <w:r w:rsidR="001A42BB" w:rsidRPr="009474B9">
        <w:rPr>
          <w:rFonts w:ascii="Arial" w:hAnsi="Arial" w:cs="Arial"/>
        </w:rPr>
        <w:t>euro-pharmat.com)</w:t>
      </w:r>
    </w:p>
    <w:p w:rsidR="00882546" w:rsidRPr="009474B9" w:rsidRDefault="00882546" w:rsidP="0084033E">
      <w:pPr>
        <w:pStyle w:val="Paragraphedeliste"/>
        <w:numPr>
          <w:ilvl w:val="0"/>
          <w:numId w:val="8"/>
        </w:numPr>
        <w:autoSpaceDE w:val="0"/>
        <w:autoSpaceDN w:val="0"/>
        <w:adjustRightInd w:val="0"/>
        <w:spacing w:after="0" w:line="240" w:lineRule="auto"/>
        <w:rPr>
          <w:rFonts w:ascii="Arial" w:hAnsi="Arial" w:cs="Arial"/>
        </w:rPr>
      </w:pPr>
      <w:r w:rsidRPr="009474B9">
        <w:rPr>
          <w:rFonts w:ascii="Arial" w:hAnsi="Arial" w:cs="Arial"/>
        </w:rPr>
        <w:t>Le texte de l’article saisi sur un logiciel de traitement</w:t>
      </w:r>
      <w:r w:rsidR="00923389" w:rsidRPr="009474B9">
        <w:rPr>
          <w:rFonts w:ascii="Arial" w:hAnsi="Arial" w:cs="Arial"/>
        </w:rPr>
        <w:t xml:space="preserve"> de texte</w:t>
      </w:r>
      <w:r w:rsidRPr="009474B9">
        <w:rPr>
          <w:rFonts w:ascii="Arial" w:hAnsi="Arial" w:cs="Arial"/>
        </w:rPr>
        <w:t>,</w:t>
      </w:r>
      <w:r w:rsidR="000D2ED0" w:rsidRPr="009474B9">
        <w:rPr>
          <w:rFonts w:ascii="Arial" w:hAnsi="Arial" w:cs="Arial"/>
        </w:rPr>
        <w:t xml:space="preserve"> </w:t>
      </w:r>
      <w:r w:rsidRPr="009474B9">
        <w:rPr>
          <w:rFonts w:ascii="Arial" w:hAnsi="Arial" w:cs="Arial"/>
        </w:rPr>
        <w:t>Word de préférence</w:t>
      </w:r>
      <w:r w:rsidR="00F63139" w:rsidRPr="009474B9">
        <w:rPr>
          <w:rFonts w:ascii="Arial" w:hAnsi="Arial" w:cs="Arial"/>
        </w:rPr>
        <w:t xml:space="preserve">, </w:t>
      </w:r>
      <w:r w:rsidR="00923389" w:rsidRPr="009474B9">
        <w:rPr>
          <w:rFonts w:ascii="Arial" w:hAnsi="Arial" w:cs="Arial"/>
        </w:rPr>
        <w:t xml:space="preserve">et </w:t>
      </w:r>
      <w:r w:rsidR="00856FB5">
        <w:rPr>
          <w:rFonts w:ascii="Arial" w:hAnsi="Arial" w:cs="Arial"/>
        </w:rPr>
        <w:t xml:space="preserve">à transmettre </w:t>
      </w:r>
      <w:r w:rsidR="00856FB5">
        <w:rPr>
          <w:rFonts w:ascii="Arial" w:hAnsi="Arial" w:cs="Arial"/>
          <w:b/>
        </w:rPr>
        <w:t>sous 2</w:t>
      </w:r>
      <w:r w:rsidR="00F63139" w:rsidRPr="009474B9">
        <w:rPr>
          <w:rFonts w:ascii="Arial" w:hAnsi="Arial" w:cs="Arial"/>
          <w:b/>
        </w:rPr>
        <w:t xml:space="preserve"> format</w:t>
      </w:r>
      <w:r w:rsidR="00856FB5">
        <w:rPr>
          <w:rFonts w:ascii="Arial" w:hAnsi="Arial" w:cs="Arial"/>
          <w:b/>
        </w:rPr>
        <w:t>s word et</w:t>
      </w:r>
      <w:r w:rsidR="00F63139" w:rsidRPr="009474B9">
        <w:rPr>
          <w:rFonts w:ascii="Arial" w:hAnsi="Arial" w:cs="Arial"/>
          <w:b/>
        </w:rPr>
        <w:t xml:space="preserve"> pdf</w:t>
      </w:r>
    </w:p>
    <w:p w:rsidR="009B489A" w:rsidRPr="009B489A" w:rsidRDefault="009B489A" w:rsidP="004740D1">
      <w:pPr>
        <w:pStyle w:val="Paragraphedeliste"/>
        <w:numPr>
          <w:ilvl w:val="0"/>
          <w:numId w:val="8"/>
        </w:numPr>
        <w:autoSpaceDE w:val="0"/>
        <w:autoSpaceDN w:val="0"/>
        <w:adjustRightInd w:val="0"/>
        <w:spacing w:after="0" w:line="240" w:lineRule="auto"/>
        <w:rPr>
          <w:rFonts w:ascii="Arial" w:hAnsi="Arial" w:cs="Arial"/>
        </w:rPr>
      </w:pPr>
      <w:r w:rsidRPr="009B489A">
        <w:rPr>
          <w:rFonts w:ascii="Arial" w:hAnsi="Arial" w:cs="Arial"/>
        </w:rPr>
        <w:t>Les tableaux et figures sont à intégrer de préférence dans le corps du texte. A défaut, ils seront intégrés à la fin de l’article dans le même document pdf.</w:t>
      </w:r>
    </w:p>
    <w:p w:rsidR="00F63139" w:rsidRPr="009F37E7" w:rsidRDefault="00F63139" w:rsidP="004740D1">
      <w:pPr>
        <w:pStyle w:val="Paragraphedeliste"/>
        <w:numPr>
          <w:ilvl w:val="0"/>
          <w:numId w:val="8"/>
        </w:numPr>
        <w:autoSpaceDE w:val="0"/>
        <w:autoSpaceDN w:val="0"/>
        <w:adjustRightInd w:val="0"/>
        <w:spacing w:after="0" w:line="240" w:lineRule="auto"/>
        <w:rPr>
          <w:rFonts w:ascii="Arial" w:hAnsi="Arial" w:cs="Arial"/>
        </w:rPr>
      </w:pPr>
      <w:r>
        <w:rPr>
          <w:rFonts w:ascii="Arial" w:hAnsi="Arial" w:cs="Arial"/>
        </w:rPr>
        <w:t>Les annexes (hors figures et tableaux)</w:t>
      </w:r>
    </w:p>
    <w:p w:rsidR="00882546" w:rsidRDefault="00882546" w:rsidP="00882546">
      <w:pPr>
        <w:pStyle w:val="Paragraphedeliste"/>
        <w:numPr>
          <w:ilvl w:val="0"/>
          <w:numId w:val="8"/>
        </w:numPr>
        <w:autoSpaceDE w:val="0"/>
        <w:autoSpaceDN w:val="0"/>
        <w:adjustRightInd w:val="0"/>
        <w:spacing w:after="0" w:line="240" w:lineRule="auto"/>
        <w:rPr>
          <w:rFonts w:ascii="Arial" w:hAnsi="Arial" w:cs="Arial"/>
        </w:rPr>
      </w:pPr>
      <w:r>
        <w:rPr>
          <w:rFonts w:ascii="Arial" w:hAnsi="Arial" w:cs="Arial"/>
        </w:rPr>
        <w:t>Les déclarations de liens d’intérêt</w:t>
      </w:r>
    </w:p>
    <w:p w:rsidR="00882546" w:rsidRDefault="00882546" w:rsidP="00882546">
      <w:pPr>
        <w:autoSpaceDE w:val="0"/>
        <w:autoSpaceDN w:val="0"/>
        <w:adjustRightInd w:val="0"/>
        <w:spacing w:after="0" w:line="240" w:lineRule="auto"/>
        <w:rPr>
          <w:rFonts w:ascii="Arial" w:hAnsi="Arial" w:cs="Arial"/>
          <w:b/>
          <w:i/>
        </w:rPr>
      </w:pPr>
    </w:p>
    <w:p w:rsidR="00882546" w:rsidRDefault="00882546" w:rsidP="00882546">
      <w:pPr>
        <w:autoSpaceDE w:val="0"/>
        <w:autoSpaceDN w:val="0"/>
        <w:adjustRightInd w:val="0"/>
        <w:spacing w:after="0" w:line="240" w:lineRule="auto"/>
        <w:rPr>
          <w:rFonts w:ascii="Arial" w:hAnsi="Arial" w:cs="Arial"/>
          <w:b/>
          <w:i/>
        </w:rPr>
      </w:pPr>
    </w:p>
    <w:p w:rsidR="00612BE2" w:rsidRDefault="00B250AF" w:rsidP="00CF1251">
      <w:pPr>
        <w:rPr>
          <w:rFonts w:ascii="Arial" w:hAnsi="Arial" w:cs="Arial"/>
        </w:rPr>
      </w:pPr>
      <w:r>
        <w:rPr>
          <w:rFonts w:ascii="Arial" w:hAnsi="Arial" w:cs="Arial"/>
        </w:rPr>
        <w:t>Formulaire de soumission cf A</w:t>
      </w:r>
      <w:bookmarkStart w:id="4" w:name="_GoBack"/>
      <w:bookmarkEnd w:id="4"/>
      <w:r w:rsidR="00612BE2">
        <w:rPr>
          <w:rFonts w:ascii="Arial" w:hAnsi="Arial" w:cs="Arial"/>
        </w:rPr>
        <w:t>nnexe 1</w:t>
      </w:r>
    </w:p>
    <w:p w:rsidR="002F66D0" w:rsidRDefault="002F66D0">
      <w:pPr>
        <w:rPr>
          <w:rFonts w:ascii="Arial" w:hAnsi="Arial" w:cs="Arial"/>
        </w:rPr>
      </w:pPr>
    </w:p>
    <w:p w:rsidR="002F66D0" w:rsidRDefault="002F66D0">
      <w:pPr>
        <w:rPr>
          <w:rFonts w:ascii="Arial" w:hAnsi="Arial" w:cs="Arial"/>
        </w:rPr>
      </w:pPr>
    </w:p>
    <w:p w:rsidR="002F66D0" w:rsidRDefault="002F66D0">
      <w:pPr>
        <w:rPr>
          <w:rFonts w:ascii="Arial" w:hAnsi="Arial" w:cs="Arial"/>
        </w:rPr>
      </w:pPr>
    </w:p>
    <w:p w:rsidR="00381FB8" w:rsidRDefault="00381FB8">
      <w:pPr>
        <w:rPr>
          <w:rFonts w:ascii="Arial" w:hAnsi="Arial" w:cs="Arial"/>
        </w:rPr>
        <w:sectPr w:rsidR="00381FB8">
          <w:headerReference w:type="default" r:id="rId9"/>
          <w:footerReference w:type="default" r:id="rId10"/>
          <w:pgSz w:w="11906" w:h="16838"/>
          <w:pgMar w:top="1417" w:right="1417" w:bottom="1417" w:left="1417" w:header="708" w:footer="708" w:gutter="0"/>
          <w:cols w:space="708"/>
          <w:docGrid w:linePitch="360"/>
        </w:sectPr>
      </w:pPr>
    </w:p>
    <w:p w:rsidR="009212E6" w:rsidRDefault="009212E6" w:rsidP="00CF1251">
      <w:pPr>
        <w:rPr>
          <w:rFonts w:ascii="Arial" w:hAnsi="Arial" w:cs="Arial"/>
        </w:rPr>
      </w:pPr>
    </w:p>
    <w:p w:rsidR="009212E6" w:rsidRPr="009212E6" w:rsidRDefault="009212E6" w:rsidP="009212E6">
      <w:pPr>
        <w:jc w:val="center"/>
        <w:rPr>
          <w:rFonts w:ascii="Arial" w:hAnsi="Arial" w:cs="Arial"/>
          <w:b/>
          <w:sz w:val="28"/>
          <w:szCs w:val="28"/>
        </w:rPr>
      </w:pPr>
    </w:p>
    <w:p w:rsidR="009212E6" w:rsidRPr="009212E6" w:rsidRDefault="009212E6" w:rsidP="009212E6">
      <w:pPr>
        <w:jc w:val="center"/>
        <w:rPr>
          <w:rFonts w:ascii="Times New Roman" w:hAnsi="Times New Roman" w:cs="Times New Roman"/>
          <w:b/>
          <w:sz w:val="28"/>
          <w:szCs w:val="28"/>
        </w:rPr>
      </w:pPr>
      <w:r w:rsidRPr="009212E6">
        <w:rPr>
          <w:rFonts w:ascii="Times New Roman" w:hAnsi="Times New Roman" w:cs="Times New Roman"/>
          <w:b/>
          <w:sz w:val="28"/>
          <w:szCs w:val="28"/>
        </w:rPr>
        <w:t>Formulaire de soumission d’un article</w:t>
      </w:r>
    </w:p>
    <w:p w:rsidR="009212E6" w:rsidRPr="009212E6" w:rsidRDefault="009212E6" w:rsidP="009212E6">
      <w:pPr>
        <w:rPr>
          <w:rFonts w:ascii="Times New Roman" w:hAnsi="Times New Roman" w:cs="Times New Roman"/>
          <w:sz w:val="24"/>
          <w:szCs w:val="24"/>
        </w:rPr>
      </w:pPr>
    </w:p>
    <w:p w:rsidR="009212E6" w:rsidRPr="009212E6" w:rsidRDefault="009212E6" w:rsidP="009212E6">
      <w:pPr>
        <w:rPr>
          <w:rFonts w:ascii="Times New Roman" w:hAnsi="Times New Roman" w:cs="Times New Roman"/>
          <w:sz w:val="24"/>
          <w:szCs w:val="24"/>
        </w:rPr>
      </w:pPr>
      <w:r w:rsidRPr="009212E6">
        <w:rPr>
          <w:rFonts w:ascii="Times New Roman" w:hAnsi="Times New Roman" w:cs="Times New Roman"/>
          <w:sz w:val="24"/>
          <w:szCs w:val="24"/>
        </w:rPr>
        <w:t>1. Titre de l’article</w:t>
      </w:r>
    </w:p>
    <w:p w:rsidR="00FC2409" w:rsidRPr="009212E6" w:rsidRDefault="009212E6" w:rsidP="009212E6">
      <w:pPr>
        <w:rPr>
          <w:rFonts w:ascii="Times New Roman" w:hAnsi="Times New Roman" w:cs="Times New Roman"/>
          <w:sz w:val="24"/>
          <w:szCs w:val="24"/>
        </w:rPr>
      </w:pPr>
      <w:r w:rsidRPr="009212E6">
        <w:rPr>
          <w:rFonts w:ascii="Times New Roman" w:hAnsi="Times New Roman" w:cs="Times New Roman"/>
          <w:sz w:val="24"/>
          <w:szCs w:val="24"/>
        </w:rPr>
        <w:t>2. Auteurs</w:t>
      </w:r>
    </w:p>
    <w:tbl>
      <w:tblPr>
        <w:tblStyle w:val="Grilledutableau"/>
        <w:tblW w:w="14147" w:type="dxa"/>
        <w:tblInd w:w="-5" w:type="dxa"/>
        <w:tblLook w:val="04A0" w:firstRow="1" w:lastRow="0" w:firstColumn="1" w:lastColumn="0" w:noHBand="0" w:noVBand="1"/>
      </w:tblPr>
      <w:tblGrid>
        <w:gridCol w:w="650"/>
        <w:gridCol w:w="3291"/>
        <w:gridCol w:w="3058"/>
        <w:gridCol w:w="3179"/>
        <w:gridCol w:w="1417"/>
        <w:gridCol w:w="2552"/>
      </w:tblGrid>
      <w:tr w:rsidR="0084033E" w:rsidRPr="009212E6" w:rsidTr="009474B9">
        <w:trPr>
          <w:trHeight w:val="1522"/>
        </w:trPr>
        <w:tc>
          <w:tcPr>
            <w:tcW w:w="650" w:type="dxa"/>
          </w:tcPr>
          <w:p w:rsidR="0084033E" w:rsidRPr="009212E6" w:rsidRDefault="0084033E" w:rsidP="009212E6">
            <w:pPr>
              <w:rPr>
                <w:rFonts w:ascii="Arial" w:hAnsi="Arial" w:cs="Arial"/>
                <w:sz w:val="18"/>
                <w:szCs w:val="18"/>
              </w:rPr>
            </w:pPr>
            <w:r w:rsidRPr="009212E6">
              <w:rPr>
                <w:rFonts w:ascii="Arial" w:hAnsi="Arial" w:cs="Arial"/>
                <w:sz w:val="18"/>
                <w:szCs w:val="18"/>
              </w:rPr>
              <w:t>N°</w:t>
            </w:r>
          </w:p>
        </w:tc>
        <w:tc>
          <w:tcPr>
            <w:tcW w:w="3291" w:type="dxa"/>
          </w:tcPr>
          <w:p w:rsidR="0084033E" w:rsidRPr="009212E6" w:rsidRDefault="0084033E" w:rsidP="009212E6">
            <w:pPr>
              <w:jc w:val="center"/>
              <w:rPr>
                <w:rFonts w:ascii="Times New Roman" w:hAnsi="Times New Roman" w:cs="Times New Roman"/>
                <w:sz w:val="18"/>
                <w:szCs w:val="18"/>
              </w:rPr>
            </w:pPr>
            <w:r w:rsidRPr="009212E6">
              <w:rPr>
                <w:rFonts w:ascii="Times New Roman" w:hAnsi="Times New Roman" w:cs="Times New Roman"/>
                <w:sz w:val="18"/>
                <w:szCs w:val="18"/>
              </w:rPr>
              <w:t>Nom et prénom de l’auteur et de</w:t>
            </w:r>
            <w:r w:rsidR="004740D1" w:rsidRPr="009474B9">
              <w:rPr>
                <w:rFonts w:ascii="Times New Roman" w:hAnsi="Times New Roman" w:cs="Times New Roman"/>
                <w:sz w:val="18"/>
                <w:szCs w:val="18"/>
              </w:rPr>
              <w:t>s</w:t>
            </w:r>
            <w:r w:rsidRPr="009212E6">
              <w:rPr>
                <w:rFonts w:ascii="Times New Roman" w:hAnsi="Times New Roman" w:cs="Times New Roman"/>
                <w:sz w:val="18"/>
                <w:szCs w:val="18"/>
              </w:rPr>
              <w:t xml:space="preserve"> co-auteur</w:t>
            </w:r>
            <w:r>
              <w:rPr>
                <w:rFonts w:ascii="Times New Roman" w:hAnsi="Times New Roman" w:cs="Times New Roman"/>
                <w:sz w:val="18"/>
                <w:szCs w:val="18"/>
              </w:rPr>
              <w:t>s</w:t>
            </w:r>
          </w:p>
        </w:tc>
        <w:tc>
          <w:tcPr>
            <w:tcW w:w="3058" w:type="dxa"/>
          </w:tcPr>
          <w:p w:rsidR="0084033E" w:rsidRPr="009212E6" w:rsidRDefault="0084033E" w:rsidP="0084033E">
            <w:pPr>
              <w:jc w:val="center"/>
              <w:rPr>
                <w:rFonts w:ascii="Times New Roman" w:hAnsi="Times New Roman" w:cs="Times New Roman"/>
                <w:sz w:val="18"/>
                <w:szCs w:val="18"/>
              </w:rPr>
            </w:pPr>
            <w:r w:rsidRPr="009212E6">
              <w:rPr>
                <w:rFonts w:ascii="Times New Roman" w:hAnsi="Times New Roman" w:cs="Times New Roman"/>
                <w:sz w:val="18"/>
                <w:szCs w:val="18"/>
              </w:rPr>
              <w:t>Adresse Professionnelle</w:t>
            </w:r>
            <w:r>
              <w:rPr>
                <w:rFonts w:ascii="Times New Roman" w:hAnsi="Times New Roman" w:cs="Times New Roman"/>
                <w:sz w:val="18"/>
                <w:szCs w:val="18"/>
              </w:rPr>
              <w:t xml:space="preserve"> </w:t>
            </w:r>
          </w:p>
        </w:tc>
        <w:tc>
          <w:tcPr>
            <w:tcW w:w="3179" w:type="dxa"/>
          </w:tcPr>
          <w:p w:rsidR="005A4420" w:rsidRDefault="0084033E" w:rsidP="009212E6">
            <w:pPr>
              <w:jc w:val="center"/>
              <w:rPr>
                <w:rFonts w:ascii="Times New Roman" w:hAnsi="Times New Roman" w:cs="Times New Roman"/>
                <w:sz w:val="18"/>
                <w:szCs w:val="18"/>
              </w:rPr>
            </w:pPr>
            <w:r>
              <w:rPr>
                <w:rFonts w:ascii="Times New Roman" w:hAnsi="Times New Roman" w:cs="Times New Roman"/>
                <w:sz w:val="18"/>
                <w:szCs w:val="18"/>
              </w:rPr>
              <w:t xml:space="preserve">Adresse Mail </w:t>
            </w:r>
          </w:p>
          <w:p w:rsidR="0084033E" w:rsidRPr="009212E6" w:rsidRDefault="005A4420" w:rsidP="009212E6">
            <w:pPr>
              <w:jc w:val="center"/>
              <w:rPr>
                <w:rFonts w:ascii="Times New Roman" w:hAnsi="Times New Roman" w:cs="Times New Roman"/>
                <w:sz w:val="18"/>
                <w:szCs w:val="18"/>
              </w:rPr>
            </w:pPr>
            <w:r>
              <w:rPr>
                <w:rFonts w:ascii="Times New Roman" w:hAnsi="Times New Roman" w:cs="Times New Roman"/>
                <w:sz w:val="18"/>
                <w:szCs w:val="18"/>
              </w:rPr>
              <w:t>(</w:t>
            </w:r>
            <w:r w:rsidR="0084033E">
              <w:rPr>
                <w:rFonts w:ascii="Times New Roman" w:hAnsi="Times New Roman" w:cs="Times New Roman"/>
                <w:sz w:val="18"/>
                <w:szCs w:val="18"/>
              </w:rPr>
              <w:t>personnelle pour l’auteur principal)</w:t>
            </w:r>
          </w:p>
        </w:tc>
        <w:tc>
          <w:tcPr>
            <w:tcW w:w="1417" w:type="dxa"/>
          </w:tcPr>
          <w:p w:rsidR="0084033E" w:rsidRPr="009212E6" w:rsidRDefault="0084033E" w:rsidP="009212E6">
            <w:pPr>
              <w:jc w:val="center"/>
              <w:rPr>
                <w:rFonts w:ascii="Times New Roman" w:hAnsi="Times New Roman" w:cs="Times New Roman"/>
                <w:sz w:val="18"/>
                <w:szCs w:val="18"/>
              </w:rPr>
            </w:pPr>
            <w:r w:rsidRPr="009212E6">
              <w:rPr>
                <w:rFonts w:ascii="Times New Roman" w:hAnsi="Times New Roman" w:cs="Times New Roman"/>
                <w:sz w:val="18"/>
                <w:szCs w:val="18"/>
              </w:rPr>
              <w:t>Conflit potentiel d’intérêts</w:t>
            </w:r>
          </w:p>
        </w:tc>
        <w:tc>
          <w:tcPr>
            <w:tcW w:w="2552" w:type="dxa"/>
          </w:tcPr>
          <w:p w:rsidR="0084033E" w:rsidRPr="009212E6" w:rsidRDefault="0084033E" w:rsidP="009212E6">
            <w:pPr>
              <w:jc w:val="center"/>
              <w:rPr>
                <w:rFonts w:ascii="Times New Roman" w:hAnsi="Times New Roman" w:cs="Times New Roman"/>
                <w:sz w:val="18"/>
                <w:szCs w:val="18"/>
              </w:rPr>
            </w:pPr>
            <w:r w:rsidRPr="009212E6">
              <w:rPr>
                <w:rFonts w:ascii="Times New Roman" w:hAnsi="Times New Roman" w:cs="Times New Roman"/>
                <w:sz w:val="18"/>
                <w:szCs w:val="18"/>
              </w:rPr>
              <w:t>J’accepte de figurer comme cosignataire de l’article ci-dessus (signature manuscrite)</w:t>
            </w:r>
          </w:p>
        </w:tc>
      </w:tr>
      <w:tr w:rsidR="0084033E" w:rsidRPr="009212E6" w:rsidTr="009474B9">
        <w:trPr>
          <w:trHeight w:val="589"/>
        </w:trPr>
        <w:tc>
          <w:tcPr>
            <w:tcW w:w="650" w:type="dxa"/>
          </w:tcPr>
          <w:p w:rsidR="0084033E" w:rsidRPr="009212E6" w:rsidRDefault="0084033E" w:rsidP="009212E6">
            <w:pPr>
              <w:rPr>
                <w:rFonts w:ascii="Arial" w:hAnsi="Arial" w:cs="Arial"/>
                <w:sz w:val="24"/>
                <w:szCs w:val="24"/>
              </w:rPr>
            </w:pPr>
          </w:p>
        </w:tc>
        <w:tc>
          <w:tcPr>
            <w:tcW w:w="3291" w:type="dxa"/>
          </w:tcPr>
          <w:p w:rsidR="0084033E" w:rsidRPr="009212E6" w:rsidRDefault="0084033E" w:rsidP="009212E6">
            <w:pPr>
              <w:rPr>
                <w:rFonts w:ascii="Arial" w:hAnsi="Arial" w:cs="Arial"/>
                <w:sz w:val="24"/>
                <w:szCs w:val="24"/>
              </w:rPr>
            </w:pPr>
          </w:p>
        </w:tc>
        <w:tc>
          <w:tcPr>
            <w:tcW w:w="3058" w:type="dxa"/>
          </w:tcPr>
          <w:p w:rsidR="0084033E" w:rsidRPr="009212E6" w:rsidRDefault="0084033E" w:rsidP="009212E6">
            <w:pPr>
              <w:rPr>
                <w:rFonts w:ascii="Arial" w:hAnsi="Arial" w:cs="Arial"/>
                <w:sz w:val="24"/>
                <w:szCs w:val="24"/>
              </w:rPr>
            </w:pPr>
          </w:p>
        </w:tc>
        <w:tc>
          <w:tcPr>
            <w:tcW w:w="3179" w:type="dxa"/>
          </w:tcPr>
          <w:p w:rsidR="0084033E" w:rsidRPr="009212E6" w:rsidRDefault="0084033E" w:rsidP="009212E6">
            <w:pPr>
              <w:rPr>
                <w:rFonts w:ascii="Times New Roman" w:hAnsi="Times New Roman" w:cs="Times New Roman"/>
                <w:sz w:val="18"/>
                <w:szCs w:val="18"/>
              </w:rPr>
            </w:pPr>
          </w:p>
        </w:tc>
        <w:tc>
          <w:tcPr>
            <w:tcW w:w="1417" w:type="dxa"/>
          </w:tcPr>
          <w:p w:rsidR="0084033E" w:rsidRPr="009212E6" w:rsidRDefault="0084033E" w:rsidP="009212E6">
            <w:pPr>
              <w:rPr>
                <w:rFonts w:ascii="Times New Roman" w:hAnsi="Times New Roman" w:cs="Times New Roman"/>
                <w:sz w:val="18"/>
                <w:szCs w:val="18"/>
              </w:rPr>
            </w:pPr>
            <w:r w:rsidRPr="009212E6">
              <w:rPr>
                <w:rFonts w:ascii="Times New Roman" w:hAnsi="Times New Roman" w:cs="Times New Roman"/>
                <w:sz w:val="18"/>
                <w:szCs w:val="18"/>
              </w:rPr>
              <w:sym w:font="Wingdings" w:char="F072"/>
            </w:r>
            <w:r w:rsidRPr="009212E6">
              <w:rPr>
                <w:rFonts w:ascii="Times New Roman" w:hAnsi="Times New Roman" w:cs="Times New Roman"/>
                <w:sz w:val="18"/>
                <w:szCs w:val="18"/>
              </w:rPr>
              <w:t xml:space="preserve"> oui </w:t>
            </w:r>
            <w:r w:rsidRPr="009212E6">
              <w:rPr>
                <w:rFonts w:ascii="Times New Roman" w:hAnsi="Times New Roman" w:cs="Times New Roman"/>
                <w:sz w:val="18"/>
                <w:szCs w:val="18"/>
              </w:rPr>
              <w:sym w:font="Wingdings" w:char="F072"/>
            </w:r>
            <w:r w:rsidRPr="009212E6">
              <w:rPr>
                <w:rFonts w:ascii="Times New Roman" w:hAnsi="Times New Roman" w:cs="Times New Roman"/>
                <w:sz w:val="18"/>
                <w:szCs w:val="18"/>
              </w:rPr>
              <w:t xml:space="preserve"> non</w:t>
            </w:r>
          </w:p>
          <w:p w:rsidR="0084033E" w:rsidRPr="009212E6" w:rsidRDefault="0084033E" w:rsidP="009212E6">
            <w:pPr>
              <w:rPr>
                <w:rFonts w:ascii="Arial" w:hAnsi="Arial" w:cs="Arial"/>
                <w:sz w:val="24"/>
                <w:szCs w:val="24"/>
              </w:rPr>
            </w:pPr>
          </w:p>
        </w:tc>
        <w:tc>
          <w:tcPr>
            <w:tcW w:w="2552" w:type="dxa"/>
          </w:tcPr>
          <w:p w:rsidR="0084033E" w:rsidRPr="009212E6" w:rsidRDefault="0084033E" w:rsidP="009212E6">
            <w:pPr>
              <w:rPr>
                <w:rFonts w:ascii="Arial" w:hAnsi="Arial" w:cs="Arial"/>
                <w:sz w:val="24"/>
                <w:szCs w:val="24"/>
              </w:rPr>
            </w:pPr>
          </w:p>
        </w:tc>
      </w:tr>
      <w:tr w:rsidR="0084033E" w:rsidRPr="009212E6" w:rsidTr="009474B9">
        <w:trPr>
          <w:trHeight w:val="589"/>
        </w:trPr>
        <w:tc>
          <w:tcPr>
            <w:tcW w:w="650" w:type="dxa"/>
          </w:tcPr>
          <w:p w:rsidR="0084033E" w:rsidRPr="009212E6" w:rsidRDefault="0084033E" w:rsidP="009212E6">
            <w:pPr>
              <w:rPr>
                <w:rFonts w:ascii="Arial" w:hAnsi="Arial" w:cs="Arial"/>
                <w:sz w:val="24"/>
                <w:szCs w:val="24"/>
              </w:rPr>
            </w:pPr>
          </w:p>
        </w:tc>
        <w:tc>
          <w:tcPr>
            <w:tcW w:w="3291" w:type="dxa"/>
          </w:tcPr>
          <w:p w:rsidR="0084033E" w:rsidRPr="009212E6" w:rsidRDefault="0084033E" w:rsidP="009212E6">
            <w:pPr>
              <w:rPr>
                <w:rFonts w:ascii="Arial" w:hAnsi="Arial" w:cs="Arial"/>
                <w:sz w:val="24"/>
                <w:szCs w:val="24"/>
              </w:rPr>
            </w:pPr>
          </w:p>
        </w:tc>
        <w:tc>
          <w:tcPr>
            <w:tcW w:w="3058" w:type="dxa"/>
          </w:tcPr>
          <w:p w:rsidR="0084033E" w:rsidRPr="009212E6" w:rsidRDefault="0084033E" w:rsidP="009212E6">
            <w:pPr>
              <w:rPr>
                <w:rFonts w:ascii="Arial" w:hAnsi="Arial" w:cs="Arial"/>
                <w:sz w:val="24"/>
                <w:szCs w:val="24"/>
              </w:rPr>
            </w:pPr>
          </w:p>
        </w:tc>
        <w:tc>
          <w:tcPr>
            <w:tcW w:w="3179" w:type="dxa"/>
          </w:tcPr>
          <w:p w:rsidR="0084033E" w:rsidRPr="009212E6" w:rsidRDefault="0084033E" w:rsidP="00FC2409">
            <w:pPr>
              <w:rPr>
                <w:rFonts w:ascii="Times New Roman" w:hAnsi="Times New Roman" w:cs="Times New Roman"/>
                <w:sz w:val="18"/>
                <w:szCs w:val="18"/>
              </w:rPr>
            </w:pPr>
          </w:p>
        </w:tc>
        <w:tc>
          <w:tcPr>
            <w:tcW w:w="1417" w:type="dxa"/>
          </w:tcPr>
          <w:p w:rsidR="0084033E" w:rsidRPr="009212E6" w:rsidRDefault="0084033E" w:rsidP="00FC2409">
            <w:pPr>
              <w:rPr>
                <w:rFonts w:ascii="Times New Roman" w:hAnsi="Times New Roman" w:cs="Times New Roman"/>
                <w:sz w:val="18"/>
                <w:szCs w:val="18"/>
              </w:rPr>
            </w:pPr>
            <w:r w:rsidRPr="009212E6">
              <w:rPr>
                <w:rFonts w:ascii="Times New Roman" w:hAnsi="Times New Roman" w:cs="Times New Roman"/>
                <w:sz w:val="18"/>
                <w:szCs w:val="18"/>
              </w:rPr>
              <w:sym w:font="Wingdings" w:char="F072"/>
            </w:r>
            <w:r w:rsidRPr="009212E6">
              <w:rPr>
                <w:rFonts w:ascii="Times New Roman" w:hAnsi="Times New Roman" w:cs="Times New Roman"/>
                <w:sz w:val="18"/>
                <w:szCs w:val="18"/>
              </w:rPr>
              <w:t xml:space="preserve"> oui </w:t>
            </w:r>
            <w:r w:rsidRPr="009212E6">
              <w:rPr>
                <w:rFonts w:ascii="Times New Roman" w:hAnsi="Times New Roman" w:cs="Times New Roman"/>
                <w:sz w:val="18"/>
                <w:szCs w:val="18"/>
              </w:rPr>
              <w:sym w:font="Wingdings" w:char="F072"/>
            </w:r>
            <w:r w:rsidRPr="009212E6">
              <w:rPr>
                <w:rFonts w:ascii="Times New Roman" w:hAnsi="Times New Roman" w:cs="Times New Roman"/>
                <w:sz w:val="18"/>
                <w:szCs w:val="18"/>
              </w:rPr>
              <w:t xml:space="preserve"> non</w:t>
            </w:r>
          </w:p>
          <w:p w:rsidR="0084033E" w:rsidRPr="009212E6" w:rsidRDefault="0084033E" w:rsidP="009212E6">
            <w:pPr>
              <w:rPr>
                <w:rFonts w:ascii="Arial" w:hAnsi="Arial" w:cs="Arial"/>
                <w:sz w:val="24"/>
                <w:szCs w:val="24"/>
              </w:rPr>
            </w:pPr>
          </w:p>
        </w:tc>
        <w:tc>
          <w:tcPr>
            <w:tcW w:w="2552" w:type="dxa"/>
          </w:tcPr>
          <w:p w:rsidR="0084033E" w:rsidRPr="009212E6" w:rsidRDefault="0084033E" w:rsidP="009212E6">
            <w:pPr>
              <w:rPr>
                <w:rFonts w:ascii="Arial" w:hAnsi="Arial" w:cs="Arial"/>
                <w:sz w:val="24"/>
                <w:szCs w:val="24"/>
              </w:rPr>
            </w:pPr>
          </w:p>
        </w:tc>
      </w:tr>
      <w:tr w:rsidR="0084033E" w:rsidTr="009474B9">
        <w:trPr>
          <w:trHeight w:val="556"/>
        </w:trPr>
        <w:tc>
          <w:tcPr>
            <w:tcW w:w="650" w:type="dxa"/>
          </w:tcPr>
          <w:p w:rsidR="0084033E" w:rsidRDefault="0084033E" w:rsidP="009212E6">
            <w:pPr>
              <w:rPr>
                <w:rFonts w:ascii="Arial" w:hAnsi="Arial" w:cs="Arial"/>
              </w:rPr>
            </w:pPr>
          </w:p>
        </w:tc>
        <w:tc>
          <w:tcPr>
            <w:tcW w:w="3291" w:type="dxa"/>
          </w:tcPr>
          <w:p w:rsidR="0084033E" w:rsidRDefault="0084033E" w:rsidP="009212E6">
            <w:pPr>
              <w:rPr>
                <w:rFonts w:ascii="Arial" w:hAnsi="Arial" w:cs="Arial"/>
              </w:rPr>
            </w:pPr>
          </w:p>
        </w:tc>
        <w:tc>
          <w:tcPr>
            <w:tcW w:w="3058" w:type="dxa"/>
          </w:tcPr>
          <w:p w:rsidR="0084033E" w:rsidRDefault="0084033E" w:rsidP="009212E6">
            <w:pPr>
              <w:rPr>
                <w:rFonts w:ascii="Arial" w:hAnsi="Arial" w:cs="Arial"/>
              </w:rPr>
            </w:pPr>
          </w:p>
        </w:tc>
        <w:tc>
          <w:tcPr>
            <w:tcW w:w="3179" w:type="dxa"/>
          </w:tcPr>
          <w:p w:rsidR="0084033E" w:rsidRPr="009212E6" w:rsidRDefault="0084033E" w:rsidP="00FC2409">
            <w:pPr>
              <w:rPr>
                <w:rFonts w:ascii="Times New Roman" w:hAnsi="Times New Roman" w:cs="Times New Roman"/>
                <w:sz w:val="18"/>
                <w:szCs w:val="18"/>
              </w:rPr>
            </w:pPr>
          </w:p>
        </w:tc>
        <w:tc>
          <w:tcPr>
            <w:tcW w:w="1417" w:type="dxa"/>
          </w:tcPr>
          <w:p w:rsidR="0084033E" w:rsidRPr="009212E6" w:rsidRDefault="0084033E" w:rsidP="00FC2409">
            <w:pPr>
              <w:rPr>
                <w:rFonts w:ascii="Times New Roman" w:hAnsi="Times New Roman" w:cs="Times New Roman"/>
                <w:sz w:val="18"/>
                <w:szCs w:val="18"/>
              </w:rPr>
            </w:pPr>
            <w:r w:rsidRPr="009212E6">
              <w:rPr>
                <w:rFonts w:ascii="Times New Roman" w:hAnsi="Times New Roman" w:cs="Times New Roman"/>
                <w:sz w:val="18"/>
                <w:szCs w:val="18"/>
              </w:rPr>
              <w:sym w:font="Wingdings" w:char="F072"/>
            </w:r>
            <w:r w:rsidRPr="009212E6">
              <w:rPr>
                <w:rFonts w:ascii="Times New Roman" w:hAnsi="Times New Roman" w:cs="Times New Roman"/>
                <w:sz w:val="18"/>
                <w:szCs w:val="18"/>
              </w:rPr>
              <w:t xml:space="preserve"> oui </w:t>
            </w:r>
            <w:r w:rsidRPr="009212E6">
              <w:rPr>
                <w:rFonts w:ascii="Times New Roman" w:hAnsi="Times New Roman" w:cs="Times New Roman"/>
                <w:sz w:val="18"/>
                <w:szCs w:val="18"/>
              </w:rPr>
              <w:sym w:font="Wingdings" w:char="F072"/>
            </w:r>
            <w:r w:rsidRPr="009212E6">
              <w:rPr>
                <w:rFonts w:ascii="Times New Roman" w:hAnsi="Times New Roman" w:cs="Times New Roman"/>
                <w:sz w:val="18"/>
                <w:szCs w:val="18"/>
              </w:rPr>
              <w:t xml:space="preserve"> non</w:t>
            </w:r>
          </w:p>
          <w:p w:rsidR="0084033E" w:rsidRDefault="0084033E" w:rsidP="009212E6">
            <w:pPr>
              <w:rPr>
                <w:rFonts w:ascii="Arial" w:hAnsi="Arial" w:cs="Arial"/>
              </w:rPr>
            </w:pPr>
          </w:p>
        </w:tc>
        <w:tc>
          <w:tcPr>
            <w:tcW w:w="2552" w:type="dxa"/>
          </w:tcPr>
          <w:p w:rsidR="0084033E" w:rsidRDefault="0084033E" w:rsidP="009212E6">
            <w:pPr>
              <w:rPr>
                <w:rFonts w:ascii="Arial" w:hAnsi="Arial" w:cs="Arial"/>
              </w:rPr>
            </w:pPr>
          </w:p>
        </w:tc>
      </w:tr>
      <w:tr w:rsidR="0084033E" w:rsidTr="009474B9">
        <w:trPr>
          <w:trHeight w:val="507"/>
        </w:trPr>
        <w:tc>
          <w:tcPr>
            <w:tcW w:w="650" w:type="dxa"/>
          </w:tcPr>
          <w:p w:rsidR="0084033E" w:rsidRDefault="0084033E" w:rsidP="009212E6">
            <w:pPr>
              <w:rPr>
                <w:rFonts w:ascii="Arial" w:hAnsi="Arial" w:cs="Arial"/>
              </w:rPr>
            </w:pPr>
          </w:p>
        </w:tc>
        <w:tc>
          <w:tcPr>
            <w:tcW w:w="3291" w:type="dxa"/>
          </w:tcPr>
          <w:p w:rsidR="0084033E" w:rsidRDefault="0084033E" w:rsidP="009212E6">
            <w:pPr>
              <w:rPr>
                <w:rFonts w:ascii="Arial" w:hAnsi="Arial" w:cs="Arial"/>
              </w:rPr>
            </w:pPr>
          </w:p>
        </w:tc>
        <w:tc>
          <w:tcPr>
            <w:tcW w:w="3058" w:type="dxa"/>
          </w:tcPr>
          <w:p w:rsidR="0084033E" w:rsidRDefault="0084033E" w:rsidP="009212E6">
            <w:pPr>
              <w:rPr>
                <w:rFonts w:ascii="Arial" w:hAnsi="Arial" w:cs="Arial"/>
              </w:rPr>
            </w:pPr>
          </w:p>
        </w:tc>
        <w:tc>
          <w:tcPr>
            <w:tcW w:w="3179" w:type="dxa"/>
          </w:tcPr>
          <w:p w:rsidR="0084033E" w:rsidRPr="009212E6" w:rsidRDefault="0084033E" w:rsidP="00FC2409">
            <w:pPr>
              <w:rPr>
                <w:rFonts w:ascii="Times New Roman" w:hAnsi="Times New Roman" w:cs="Times New Roman"/>
                <w:sz w:val="18"/>
                <w:szCs w:val="18"/>
              </w:rPr>
            </w:pPr>
          </w:p>
        </w:tc>
        <w:tc>
          <w:tcPr>
            <w:tcW w:w="1417" w:type="dxa"/>
          </w:tcPr>
          <w:p w:rsidR="0084033E" w:rsidRPr="009212E6" w:rsidRDefault="0084033E" w:rsidP="00FC2409">
            <w:pPr>
              <w:rPr>
                <w:rFonts w:ascii="Times New Roman" w:hAnsi="Times New Roman" w:cs="Times New Roman"/>
                <w:sz w:val="18"/>
                <w:szCs w:val="18"/>
              </w:rPr>
            </w:pPr>
            <w:r w:rsidRPr="009212E6">
              <w:rPr>
                <w:rFonts w:ascii="Times New Roman" w:hAnsi="Times New Roman" w:cs="Times New Roman"/>
                <w:sz w:val="18"/>
                <w:szCs w:val="18"/>
              </w:rPr>
              <w:sym w:font="Wingdings" w:char="F072"/>
            </w:r>
            <w:r w:rsidRPr="009212E6">
              <w:rPr>
                <w:rFonts w:ascii="Times New Roman" w:hAnsi="Times New Roman" w:cs="Times New Roman"/>
                <w:sz w:val="18"/>
                <w:szCs w:val="18"/>
              </w:rPr>
              <w:t xml:space="preserve"> oui </w:t>
            </w:r>
            <w:r w:rsidRPr="009212E6">
              <w:rPr>
                <w:rFonts w:ascii="Times New Roman" w:hAnsi="Times New Roman" w:cs="Times New Roman"/>
                <w:sz w:val="18"/>
                <w:szCs w:val="18"/>
              </w:rPr>
              <w:sym w:font="Wingdings" w:char="F072"/>
            </w:r>
            <w:r w:rsidRPr="009212E6">
              <w:rPr>
                <w:rFonts w:ascii="Times New Roman" w:hAnsi="Times New Roman" w:cs="Times New Roman"/>
                <w:sz w:val="18"/>
                <w:szCs w:val="18"/>
              </w:rPr>
              <w:t xml:space="preserve"> non</w:t>
            </w:r>
          </w:p>
          <w:p w:rsidR="0084033E" w:rsidRPr="009212E6" w:rsidRDefault="0084033E" w:rsidP="00FC2409">
            <w:pPr>
              <w:rPr>
                <w:rFonts w:ascii="Times New Roman" w:hAnsi="Times New Roman" w:cs="Times New Roman"/>
                <w:sz w:val="18"/>
                <w:szCs w:val="18"/>
              </w:rPr>
            </w:pPr>
          </w:p>
        </w:tc>
        <w:tc>
          <w:tcPr>
            <w:tcW w:w="2552" w:type="dxa"/>
          </w:tcPr>
          <w:p w:rsidR="0084033E" w:rsidRDefault="0084033E" w:rsidP="009212E6">
            <w:pPr>
              <w:rPr>
                <w:rFonts w:ascii="Arial" w:hAnsi="Arial" w:cs="Arial"/>
              </w:rPr>
            </w:pPr>
          </w:p>
        </w:tc>
      </w:tr>
      <w:tr w:rsidR="0084033E" w:rsidTr="009474B9">
        <w:trPr>
          <w:trHeight w:val="507"/>
        </w:trPr>
        <w:tc>
          <w:tcPr>
            <w:tcW w:w="650" w:type="dxa"/>
          </w:tcPr>
          <w:p w:rsidR="0084033E" w:rsidRDefault="0084033E" w:rsidP="009212E6">
            <w:pPr>
              <w:rPr>
                <w:rFonts w:ascii="Arial" w:hAnsi="Arial" w:cs="Arial"/>
              </w:rPr>
            </w:pPr>
          </w:p>
        </w:tc>
        <w:tc>
          <w:tcPr>
            <w:tcW w:w="3291" w:type="dxa"/>
          </w:tcPr>
          <w:p w:rsidR="0084033E" w:rsidRDefault="0084033E" w:rsidP="009212E6">
            <w:pPr>
              <w:rPr>
                <w:rFonts w:ascii="Arial" w:hAnsi="Arial" w:cs="Arial"/>
              </w:rPr>
            </w:pPr>
          </w:p>
        </w:tc>
        <w:tc>
          <w:tcPr>
            <w:tcW w:w="3058" w:type="dxa"/>
          </w:tcPr>
          <w:p w:rsidR="0084033E" w:rsidRDefault="0084033E" w:rsidP="009212E6">
            <w:pPr>
              <w:rPr>
                <w:rFonts w:ascii="Arial" w:hAnsi="Arial" w:cs="Arial"/>
              </w:rPr>
            </w:pPr>
          </w:p>
        </w:tc>
        <w:tc>
          <w:tcPr>
            <w:tcW w:w="3179" w:type="dxa"/>
          </w:tcPr>
          <w:p w:rsidR="0084033E" w:rsidRPr="009212E6" w:rsidRDefault="0084033E" w:rsidP="00FC2409">
            <w:pPr>
              <w:rPr>
                <w:rFonts w:ascii="Times New Roman" w:hAnsi="Times New Roman" w:cs="Times New Roman"/>
                <w:sz w:val="18"/>
                <w:szCs w:val="18"/>
              </w:rPr>
            </w:pPr>
          </w:p>
        </w:tc>
        <w:tc>
          <w:tcPr>
            <w:tcW w:w="1417" w:type="dxa"/>
          </w:tcPr>
          <w:p w:rsidR="0084033E" w:rsidRPr="009212E6" w:rsidRDefault="0084033E" w:rsidP="00FC2409">
            <w:pPr>
              <w:rPr>
                <w:rFonts w:ascii="Times New Roman" w:hAnsi="Times New Roman" w:cs="Times New Roman"/>
                <w:sz w:val="18"/>
                <w:szCs w:val="18"/>
              </w:rPr>
            </w:pPr>
            <w:r w:rsidRPr="009212E6">
              <w:rPr>
                <w:rFonts w:ascii="Times New Roman" w:hAnsi="Times New Roman" w:cs="Times New Roman"/>
                <w:sz w:val="18"/>
                <w:szCs w:val="18"/>
              </w:rPr>
              <w:sym w:font="Wingdings" w:char="F072"/>
            </w:r>
            <w:r w:rsidRPr="009212E6">
              <w:rPr>
                <w:rFonts w:ascii="Times New Roman" w:hAnsi="Times New Roman" w:cs="Times New Roman"/>
                <w:sz w:val="18"/>
                <w:szCs w:val="18"/>
              </w:rPr>
              <w:t xml:space="preserve"> oui </w:t>
            </w:r>
            <w:r w:rsidRPr="009212E6">
              <w:rPr>
                <w:rFonts w:ascii="Times New Roman" w:hAnsi="Times New Roman" w:cs="Times New Roman"/>
                <w:sz w:val="18"/>
                <w:szCs w:val="18"/>
              </w:rPr>
              <w:sym w:font="Wingdings" w:char="F072"/>
            </w:r>
            <w:r w:rsidRPr="009212E6">
              <w:rPr>
                <w:rFonts w:ascii="Times New Roman" w:hAnsi="Times New Roman" w:cs="Times New Roman"/>
                <w:sz w:val="18"/>
                <w:szCs w:val="18"/>
              </w:rPr>
              <w:t xml:space="preserve"> non</w:t>
            </w:r>
          </w:p>
          <w:p w:rsidR="0084033E" w:rsidRPr="009212E6" w:rsidRDefault="0084033E" w:rsidP="00FC2409">
            <w:pPr>
              <w:rPr>
                <w:rFonts w:ascii="Times New Roman" w:hAnsi="Times New Roman" w:cs="Times New Roman"/>
                <w:sz w:val="18"/>
                <w:szCs w:val="18"/>
              </w:rPr>
            </w:pPr>
          </w:p>
        </w:tc>
        <w:tc>
          <w:tcPr>
            <w:tcW w:w="2552" w:type="dxa"/>
          </w:tcPr>
          <w:p w:rsidR="0084033E" w:rsidRDefault="0084033E" w:rsidP="009212E6">
            <w:pPr>
              <w:rPr>
                <w:rFonts w:ascii="Arial" w:hAnsi="Arial" w:cs="Arial"/>
              </w:rPr>
            </w:pPr>
          </w:p>
        </w:tc>
      </w:tr>
      <w:tr w:rsidR="0084033E" w:rsidTr="009474B9">
        <w:trPr>
          <w:trHeight w:val="491"/>
        </w:trPr>
        <w:tc>
          <w:tcPr>
            <w:tcW w:w="650" w:type="dxa"/>
          </w:tcPr>
          <w:p w:rsidR="0084033E" w:rsidRDefault="0084033E" w:rsidP="009212E6">
            <w:pPr>
              <w:rPr>
                <w:rFonts w:ascii="Arial" w:hAnsi="Arial" w:cs="Arial"/>
              </w:rPr>
            </w:pPr>
          </w:p>
        </w:tc>
        <w:tc>
          <w:tcPr>
            <w:tcW w:w="3291" w:type="dxa"/>
          </w:tcPr>
          <w:p w:rsidR="0084033E" w:rsidRDefault="0084033E" w:rsidP="009212E6">
            <w:pPr>
              <w:rPr>
                <w:rFonts w:ascii="Arial" w:hAnsi="Arial" w:cs="Arial"/>
              </w:rPr>
            </w:pPr>
          </w:p>
        </w:tc>
        <w:tc>
          <w:tcPr>
            <w:tcW w:w="3058" w:type="dxa"/>
          </w:tcPr>
          <w:p w:rsidR="0084033E" w:rsidRDefault="0084033E" w:rsidP="009212E6">
            <w:pPr>
              <w:rPr>
                <w:rFonts w:ascii="Arial" w:hAnsi="Arial" w:cs="Arial"/>
              </w:rPr>
            </w:pPr>
          </w:p>
        </w:tc>
        <w:tc>
          <w:tcPr>
            <w:tcW w:w="3179" w:type="dxa"/>
          </w:tcPr>
          <w:p w:rsidR="0084033E" w:rsidRPr="009212E6" w:rsidRDefault="0084033E" w:rsidP="00FC2409">
            <w:pPr>
              <w:rPr>
                <w:rFonts w:ascii="Times New Roman" w:hAnsi="Times New Roman" w:cs="Times New Roman"/>
                <w:sz w:val="18"/>
                <w:szCs w:val="18"/>
              </w:rPr>
            </w:pPr>
          </w:p>
        </w:tc>
        <w:tc>
          <w:tcPr>
            <w:tcW w:w="1417" w:type="dxa"/>
          </w:tcPr>
          <w:p w:rsidR="0084033E" w:rsidRPr="009212E6" w:rsidRDefault="0084033E" w:rsidP="00FC2409">
            <w:pPr>
              <w:rPr>
                <w:rFonts w:ascii="Times New Roman" w:hAnsi="Times New Roman" w:cs="Times New Roman"/>
                <w:sz w:val="18"/>
                <w:szCs w:val="18"/>
              </w:rPr>
            </w:pPr>
            <w:r w:rsidRPr="009212E6">
              <w:rPr>
                <w:rFonts w:ascii="Times New Roman" w:hAnsi="Times New Roman" w:cs="Times New Roman"/>
                <w:sz w:val="18"/>
                <w:szCs w:val="18"/>
              </w:rPr>
              <w:sym w:font="Wingdings" w:char="F072"/>
            </w:r>
            <w:r w:rsidRPr="009212E6">
              <w:rPr>
                <w:rFonts w:ascii="Times New Roman" w:hAnsi="Times New Roman" w:cs="Times New Roman"/>
                <w:sz w:val="18"/>
                <w:szCs w:val="18"/>
              </w:rPr>
              <w:t xml:space="preserve"> oui </w:t>
            </w:r>
            <w:r w:rsidRPr="009212E6">
              <w:rPr>
                <w:rFonts w:ascii="Times New Roman" w:hAnsi="Times New Roman" w:cs="Times New Roman"/>
                <w:sz w:val="18"/>
                <w:szCs w:val="18"/>
              </w:rPr>
              <w:sym w:font="Wingdings" w:char="F072"/>
            </w:r>
            <w:r w:rsidRPr="009212E6">
              <w:rPr>
                <w:rFonts w:ascii="Times New Roman" w:hAnsi="Times New Roman" w:cs="Times New Roman"/>
                <w:sz w:val="18"/>
                <w:szCs w:val="18"/>
              </w:rPr>
              <w:t xml:space="preserve"> non</w:t>
            </w:r>
          </w:p>
          <w:p w:rsidR="0084033E" w:rsidRPr="009212E6" w:rsidRDefault="0084033E" w:rsidP="00FC2409">
            <w:pPr>
              <w:rPr>
                <w:rFonts w:ascii="Times New Roman" w:hAnsi="Times New Roman" w:cs="Times New Roman"/>
                <w:sz w:val="18"/>
                <w:szCs w:val="18"/>
              </w:rPr>
            </w:pPr>
          </w:p>
        </w:tc>
        <w:tc>
          <w:tcPr>
            <w:tcW w:w="2552" w:type="dxa"/>
          </w:tcPr>
          <w:p w:rsidR="0084033E" w:rsidRDefault="0084033E" w:rsidP="009212E6">
            <w:pPr>
              <w:rPr>
                <w:rFonts w:ascii="Arial" w:hAnsi="Arial" w:cs="Arial"/>
              </w:rPr>
            </w:pPr>
          </w:p>
        </w:tc>
      </w:tr>
    </w:tbl>
    <w:p w:rsidR="00381FB8" w:rsidRDefault="00381FB8" w:rsidP="00381FB8">
      <w:pPr>
        <w:rPr>
          <w:rFonts w:ascii="Arial" w:hAnsi="Arial" w:cs="Arial"/>
        </w:rPr>
        <w:sectPr w:rsidR="00381FB8" w:rsidSect="00381FB8">
          <w:pgSz w:w="16838" w:h="11906" w:orient="landscape"/>
          <w:pgMar w:top="1417" w:right="1417" w:bottom="1417" w:left="1417" w:header="708" w:footer="708" w:gutter="0"/>
          <w:cols w:space="708"/>
          <w:docGrid w:linePitch="360"/>
        </w:sectPr>
      </w:pPr>
    </w:p>
    <w:p w:rsidR="009212E6" w:rsidRPr="00785A83" w:rsidRDefault="009212E6" w:rsidP="00381FB8">
      <w:pPr>
        <w:rPr>
          <w:rFonts w:ascii="Arial" w:hAnsi="Arial" w:cs="Arial"/>
        </w:rPr>
      </w:pPr>
    </w:p>
    <w:sectPr w:rsidR="009212E6" w:rsidRPr="00785A83" w:rsidSect="00381F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D80" w:rsidRDefault="00AE4D80" w:rsidP="00F37132">
      <w:pPr>
        <w:spacing w:after="0" w:line="240" w:lineRule="auto"/>
      </w:pPr>
      <w:r>
        <w:separator/>
      </w:r>
    </w:p>
  </w:endnote>
  <w:endnote w:type="continuationSeparator" w:id="0">
    <w:p w:rsidR="00AE4D80" w:rsidRDefault="00AE4D80" w:rsidP="00F3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125836"/>
      <w:docPartObj>
        <w:docPartGallery w:val="Page Numbers (Bottom of Page)"/>
        <w:docPartUnique/>
      </w:docPartObj>
    </w:sdtPr>
    <w:sdtEndPr/>
    <w:sdtContent>
      <w:p w:rsidR="00F37132" w:rsidRDefault="00F37132">
        <w:pPr>
          <w:pStyle w:val="Pieddepage"/>
          <w:jc w:val="right"/>
        </w:pPr>
        <w:r>
          <w:fldChar w:fldCharType="begin"/>
        </w:r>
        <w:r>
          <w:instrText>PAGE   \* MERGEFORMAT</w:instrText>
        </w:r>
        <w:r>
          <w:fldChar w:fldCharType="separate"/>
        </w:r>
        <w:r w:rsidR="008A4B9F">
          <w:rPr>
            <w:noProof/>
          </w:rPr>
          <w:t>5</w:t>
        </w:r>
        <w:r>
          <w:fldChar w:fldCharType="end"/>
        </w:r>
      </w:p>
    </w:sdtContent>
  </w:sdt>
  <w:p w:rsidR="00F37132" w:rsidRDefault="00B250AF">
    <w:pPr>
      <w:pStyle w:val="Pieddepage"/>
    </w:pPr>
    <w:r>
      <w:t xml:space="preserve">Version 27 Mai </w:t>
    </w:r>
    <w:r w:rsidR="00FE36CF">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D80" w:rsidRDefault="00AE4D80" w:rsidP="00F37132">
      <w:pPr>
        <w:spacing w:after="0" w:line="240" w:lineRule="auto"/>
      </w:pPr>
      <w:r>
        <w:separator/>
      </w:r>
    </w:p>
  </w:footnote>
  <w:footnote w:type="continuationSeparator" w:id="0">
    <w:p w:rsidR="00AE4D80" w:rsidRDefault="00AE4D80" w:rsidP="00F37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F6" w:rsidRDefault="00A63BF6">
    <w:pPr>
      <w:pStyle w:val="En-tte"/>
    </w:pPr>
    <w:r>
      <w:rPr>
        <w:rFonts w:ascii="Arial" w:hAnsi="Arial" w:cs="Arial"/>
        <w:b/>
        <w:i/>
        <w:noProof/>
        <w:lang w:eastAsia="fr-FR"/>
      </w:rPr>
      <w:drawing>
        <wp:anchor distT="0" distB="0" distL="114300" distR="114300" simplePos="0" relativeHeight="251658240" behindDoc="0" locked="0" layoutInCell="1" allowOverlap="1">
          <wp:simplePos x="0" y="0"/>
          <wp:positionH relativeFrom="margin">
            <wp:posOffset>-831215</wp:posOffset>
          </wp:positionH>
          <wp:positionV relativeFrom="margin">
            <wp:posOffset>-831215</wp:posOffset>
          </wp:positionV>
          <wp:extent cx="655320" cy="775335"/>
          <wp:effectExtent l="0" t="0" r="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uropharmat_vectori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320" cy="775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1A6"/>
    <w:multiLevelType w:val="hybridMultilevel"/>
    <w:tmpl w:val="EA125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0A06AC"/>
    <w:multiLevelType w:val="hybridMultilevel"/>
    <w:tmpl w:val="CC706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C642CC"/>
    <w:multiLevelType w:val="hybridMultilevel"/>
    <w:tmpl w:val="CDEA3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7A042C"/>
    <w:multiLevelType w:val="hybridMultilevel"/>
    <w:tmpl w:val="99643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8D6106"/>
    <w:multiLevelType w:val="hybridMultilevel"/>
    <w:tmpl w:val="B7281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2531D6"/>
    <w:multiLevelType w:val="hybridMultilevel"/>
    <w:tmpl w:val="2DF6AB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21B24AF"/>
    <w:multiLevelType w:val="hybridMultilevel"/>
    <w:tmpl w:val="308CC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6E04C6"/>
    <w:multiLevelType w:val="hybridMultilevel"/>
    <w:tmpl w:val="9058F810"/>
    <w:lvl w:ilvl="0" w:tplc="777E7F4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7C6E73"/>
    <w:multiLevelType w:val="hybridMultilevel"/>
    <w:tmpl w:val="22AC91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B357C00"/>
    <w:multiLevelType w:val="hybridMultilevel"/>
    <w:tmpl w:val="1108DD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0"/>
  </w:num>
  <w:num w:numId="5">
    <w:abstractNumId w:val="3"/>
  </w:num>
  <w:num w:numId="6">
    <w:abstractNumId w:val="2"/>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51"/>
    <w:rsid w:val="00004A05"/>
    <w:rsid w:val="00016809"/>
    <w:rsid w:val="00026C25"/>
    <w:rsid w:val="000870EB"/>
    <w:rsid w:val="000A40A4"/>
    <w:rsid w:val="000B7F23"/>
    <w:rsid w:val="000D2ED0"/>
    <w:rsid w:val="001337E7"/>
    <w:rsid w:val="00172B75"/>
    <w:rsid w:val="00173C0A"/>
    <w:rsid w:val="001A42BB"/>
    <w:rsid w:val="001E4BD1"/>
    <w:rsid w:val="00271DD5"/>
    <w:rsid w:val="00290C0B"/>
    <w:rsid w:val="002A24DD"/>
    <w:rsid w:val="002E3B7A"/>
    <w:rsid w:val="002F66D0"/>
    <w:rsid w:val="003025FB"/>
    <w:rsid w:val="00381FB8"/>
    <w:rsid w:val="003B31CD"/>
    <w:rsid w:val="003C670B"/>
    <w:rsid w:val="003F18AA"/>
    <w:rsid w:val="00457AA8"/>
    <w:rsid w:val="00473FDD"/>
    <w:rsid w:val="004740D1"/>
    <w:rsid w:val="004C7B66"/>
    <w:rsid w:val="004D6F55"/>
    <w:rsid w:val="005576F7"/>
    <w:rsid w:val="00562843"/>
    <w:rsid w:val="00587421"/>
    <w:rsid w:val="0059214F"/>
    <w:rsid w:val="005A4420"/>
    <w:rsid w:val="005B52C5"/>
    <w:rsid w:val="005F1332"/>
    <w:rsid w:val="005F5D42"/>
    <w:rsid w:val="00605318"/>
    <w:rsid w:val="00612BE2"/>
    <w:rsid w:val="00646B8F"/>
    <w:rsid w:val="006557EC"/>
    <w:rsid w:val="006B77BA"/>
    <w:rsid w:val="007178AB"/>
    <w:rsid w:val="00746532"/>
    <w:rsid w:val="00755475"/>
    <w:rsid w:val="0076672E"/>
    <w:rsid w:val="00783CEA"/>
    <w:rsid w:val="00785A83"/>
    <w:rsid w:val="007E1807"/>
    <w:rsid w:val="007E1EE8"/>
    <w:rsid w:val="0084033E"/>
    <w:rsid w:val="00845DE1"/>
    <w:rsid w:val="00856FB5"/>
    <w:rsid w:val="00871ED8"/>
    <w:rsid w:val="00882546"/>
    <w:rsid w:val="00891E91"/>
    <w:rsid w:val="008A4B9F"/>
    <w:rsid w:val="008C003A"/>
    <w:rsid w:val="009212E6"/>
    <w:rsid w:val="00923389"/>
    <w:rsid w:val="00937D19"/>
    <w:rsid w:val="009474B9"/>
    <w:rsid w:val="009B0BBF"/>
    <w:rsid w:val="009B489A"/>
    <w:rsid w:val="009F37E7"/>
    <w:rsid w:val="009F38E5"/>
    <w:rsid w:val="00A21697"/>
    <w:rsid w:val="00A63BF6"/>
    <w:rsid w:val="00A9018C"/>
    <w:rsid w:val="00AA2F7A"/>
    <w:rsid w:val="00AE4D80"/>
    <w:rsid w:val="00AF7926"/>
    <w:rsid w:val="00B250AF"/>
    <w:rsid w:val="00B31258"/>
    <w:rsid w:val="00B54D19"/>
    <w:rsid w:val="00B5689C"/>
    <w:rsid w:val="00B62251"/>
    <w:rsid w:val="00B74A8F"/>
    <w:rsid w:val="00B94CD6"/>
    <w:rsid w:val="00B97EBB"/>
    <w:rsid w:val="00C0336F"/>
    <w:rsid w:val="00C13DB1"/>
    <w:rsid w:val="00C412D8"/>
    <w:rsid w:val="00C43061"/>
    <w:rsid w:val="00C43810"/>
    <w:rsid w:val="00C730AB"/>
    <w:rsid w:val="00C87C3B"/>
    <w:rsid w:val="00CA1357"/>
    <w:rsid w:val="00CA561A"/>
    <w:rsid w:val="00CB38E9"/>
    <w:rsid w:val="00CC20D1"/>
    <w:rsid w:val="00CF1251"/>
    <w:rsid w:val="00D942FE"/>
    <w:rsid w:val="00DA1B11"/>
    <w:rsid w:val="00E93CF1"/>
    <w:rsid w:val="00EB61EB"/>
    <w:rsid w:val="00EE1E8F"/>
    <w:rsid w:val="00F064F2"/>
    <w:rsid w:val="00F203BD"/>
    <w:rsid w:val="00F37132"/>
    <w:rsid w:val="00F424AC"/>
    <w:rsid w:val="00F42D34"/>
    <w:rsid w:val="00F534B8"/>
    <w:rsid w:val="00F63139"/>
    <w:rsid w:val="00F749AA"/>
    <w:rsid w:val="00F81E94"/>
    <w:rsid w:val="00FA0A7D"/>
    <w:rsid w:val="00FB46DA"/>
    <w:rsid w:val="00FC2409"/>
    <w:rsid w:val="00FC7C25"/>
    <w:rsid w:val="00FE36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51"/>
  </w:style>
  <w:style w:type="paragraph" w:styleId="Titre1">
    <w:name w:val="heading 1"/>
    <w:basedOn w:val="Normal"/>
    <w:next w:val="Normal"/>
    <w:link w:val="Titre1Car"/>
    <w:uiPriority w:val="9"/>
    <w:qFormat/>
    <w:rsid w:val="004D6F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F1251"/>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7E1EE8"/>
    <w:pPr>
      <w:ind w:left="720"/>
      <w:contextualSpacing/>
    </w:pPr>
  </w:style>
  <w:style w:type="paragraph" w:styleId="En-tte">
    <w:name w:val="header"/>
    <w:basedOn w:val="Normal"/>
    <w:link w:val="En-tteCar"/>
    <w:uiPriority w:val="99"/>
    <w:unhideWhenUsed/>
    <w:rsid w:val="00F37132"/>
    <w:pPr>
      <w:tabs>
        <w:tab w:val="center" w:pos="4536"/>
        <w:tab w:val="right" w:pos="9072"/>
      </w:tabs>
      <w:spacing w:after="0" w:line="240" w:lineRule="auto"/>
    </w:pPr>
  </w:style>
  <w:style w:type="character" w:customStyle="1" w:styleId="En-tteCar">
    <w:name w:val="En-tête Car"/>
    <w:basedOn w:val="Policepardfaut"/>
    <w:link w:val="En-tte"/>
    <w:uiPriority w:val="99"/>
    <w:rsid w:val="00F37132"/>
  </w:style>
  <w:style w:type="paragraph" w:styleId="Pieddepage">
    <w:name w:val="footer"/>
    <w:basedOn w:val="Normal"/>
    <w:link w:val="PieddepageCar"/>
    <w:uiPriority w:val="99"/>
    <w:unhideWhenUsed/>
    <w:rsid w:val="00F371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7132"/>
  </w:style>
  <w:style w:type="character" w:customStyle="1" w:styleId="Titre1Car">
    <w:name w:val="Titre 1 Car"/>
    <w:basedOn w:val="Policepardfaut"/>
    <w:link w:val="Titre1"/>
    <w:uiPriority w:val="9"/>
    <w:rsid w:val="004D6F55"/>
    <w:rPr>
      <w:rFonts w:asciiTheme="majorHAnsi" w:eastAsiaTheme="majorEastAsia" w:hAnsiTheme="majorHAnsi" w:cstheme="majorBidi"/>
      <w:color w:val="365F91" w:themeColor="accent1" w:themeShade="BF"/>
      <w:sz w:val="32"/>
      <w:szCs w:val="32"/>
    </w:rPr>
  </w:style>
  <w:style w:type="paragraph" w:styleId="TM1">
    <w:name w:val="toc 1"/>
    <w:basedOn w:val="Normal"/>
    <w:next w:val="Normal"/>
    <w:autoRedefine/>
    <w:uiPriority w:val="39"/>
    <w:unhideWhenUsed/>
    <w:rsid w:val="00882546"/>
    <w:pPr>
      <w:spacing w:after="100"/>
    </w:pPr>
    <w:rPr>
      <w:rFonts w:ascii="Arial" w:hAnsi="Arial"/>
      <w:sz w:val="24"/>
    </w:rPr>
  </w:style>
  <w:style w:type="character" w:styleId="Lienhypertexte">
    <w:name w:val="Hyperlink"/>
    <w:basedOn w:val="Policepardfaut"/>
    <w:uiPriority w:val="99"/>
    <w:unhideWhenUsed/>
    <w:rsid w:val="004D6F55"/>
    <w:rPr>
      <w:color w:val="0000FF" w:themeColor="hyperlink"/>
      <w:u w:val="single"/>
    </w:rPr>
  </w:style>
  <w:style w:type="table" w:styleId="Grilledutableau">
    <w:name w:val="Table Grid"/>
    <w:basedOn w:val="TableauNormal"/>
    <w:uiPriority w:val="59"/>
    <w:rsid w:val="0092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A2F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F7A"/>
    <w:rPr>
      <w:rFonts w:ascii="Tahoma" w:hAnsi="Tahoma" w:cs="Tahoma"/>
      <w:sz w:val="16"/>
      <w:szCs w:val="16"/>
    </w:rPr>
  </w:style>
  <w:style w:type="paragraph" w:styleId="Rvision">
    <w:name w:val="Revision"/>
    <w:hidden/>
    <w:uiPriority w:val="99"/>
    <w:semiHidden/>
    <w:rsid w:val="003F18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51"/>
  </w:style>
  <w:style w:type="paragraph" w:styleId="Titre1">
    <w:name w:val="heading 1"/>
    <w:basedOn w:val="Normal"/>
    <w:next w:val="Normal"/>
    <w:link w:val="Titre1Car"/>
    <w:uiPriority w:val="9"/>
    <w:qFormat/>
    <w:rsid w:val="004D6F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F1251"/>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7E1EE8"/>
    <w:pPr>
      <w:ind w:left="720"/>
      <w:contextualSpacing/>
    </w:pPr>
  </w:style>
  <w:style w:type="paragraph" w:styleId="En-tte">
    <w:name w:val="header"/>
    <w:basedOn w:val="Normal"/>
    <w:link w:val="En-tteCar"/>
    <w:uiPriority w:val="99"/>
    <w:unhideWhenUsed/>
    <w:rsid w:val="00F37132"/>
    <w:pPr>
      <w:tabs>
        <w:tab w:val="center" w:pos="4536"/>
        <w:tab w:val="right" w:pos="9072"/>
      </w:tabs>
      <w:spacing w:after="0" w:line="240" w:lineRule="auto"/>
    </w:pPr>
  </w:style>
  <w:style w:type="character" w:customStyle="1" w:styleId="En-tteCar">
    <w:name w:val="En-tête Car"/>
    <w:basedOn w:val="Policepardfaut"/>
    <w:link w:val="En-tte"/>
    <w:uiPriority w:val="99"/>
    <w:rsid w:val="00F37132"/>
  </w:style>
  <w:style w:type="paragraph" w:styleId="Pieddepage">
    <w:name w:val="footer"/>
    <w:basedOn w:val="Normal"/>
    <w:link w:val="PieddepageCar"/>
    <w:uiPriority w:val="99"/>
    <w:unhideWhenUsed/>
    <w:rsid w:val="00F371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7132"/>
  </w:style>
  <w:style w:type="character" w:customStyle="1" w:styleId="Titre1Car">
    <w:name w:val="Titre 1 Car"/>
    <w:basedOn w:val="Policepardfaut"/>
    <w:link w:val="Titre1"/>
    <w:uiPriority w:val="9"/>
    <w:rsid w:val="004D6F55"/>
    <w:rPr>
      <w:rFonts w:asciiTheme="majorHAnsi" w:eastAsiaTheme="majorEastAsia" w:hAnsiTheme="majorHAnsi" w:cstheme="majorBidi"/>
      <w:color w:val="365F91" w:themeColor="accent1" w:themeShade="BF"/>
      <w:sz w:val="32"/>
      <w:szCs w:val="32"/>
    </w:rPr>
  </w:style>
  <w:style w:type="paragraph" w:styleId="TM1">
    <w:name w:val="toc 1"/>
    <w:basedOn w:val="Normal"/>
    <w:next w:val="Normal"/>
    <w:autoRedefine/>
    <w:uiPriority w:val="39"/>
    <w:unhideWhenUsed/>
    <w:rsid w:val="00882546"/>
    <w:pPr>
      <w:spacing w:after="100"/>
    </w:pPr>
    <w:rPr>
      <w:rFonts w:ascii="Arial" w:hAnsi="Arial"/>
      <w:sz w:val="24"/>
    </w:rPr>
  </w:style>
  <w:style w:type="character" w:styleId="Lienhypertexte">
    <w:name w:val="Hyperlink"/>
    <w:basedOn w:val="Policepardfaut"/>
    <w:uiPriority w:val="99"/>
    <w:unhideWhenUsed/>
    <w:rsid w:val="004D6F55"/>
    <w:rPr>
      <w:color w:val="0000FF" w:themeColor="hyperlink"/>
      <w:u w:val="single"/>
    </w:rPr>
  </w:style>
  <w:style w:type="table" w:styleId="Grilledutableau">
    <w:name w:val="Table Grid"/>
    <w:basedOn w:val="TableauNormal"/>
    <w:uiPriority w:val="59"/>
    <w:rsid w:val="0092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A2F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F7A"/>
    <w:rPr>
      <w:rFonts w:ascii="Tahoma" w:hAnsi="Tahoma" w:cs="Tahoma"/>
      <w:sz w:val="16"/>
      <w:szCs w:val="16"/>
    </w:rPr>
  </w:style>
  <w:style w:type="paragraph" w:styleId="Rvision">
    <w:name w:val="Revision"/>
    <w:hidden/>
    <w:uiPriority w:val="99"/>
    <w:semiHidden/>
    <w:rsid w:val="003F1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C3A8-7ABE-4D4B-B5AB-202B7851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1906</Words>
  <Characters>10487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CHRU de Montpellier</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LAFONT Jeanine (Pharmacie)</cp:lastModifiedBy>
  <cp:revision>4</cp:revision>
  <cp:lastPrinted>2019-05-27T07:08:00Z</cp:lastPrinted>
  <dcterms:created xsi:type="dcterms:W3CDTF">2019-05-27T07:06:00Z</dcterms:created>
  <dcterms:modified xsi:type="dcterms:W3CDTF">2019-05-27T07:08:00Z</dcterms:modified>
</cp:coreProperties>
</file>